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63" w:rsidRDefault="00A67CE1">
      <w:pPr>
        <w:pStyle w:val="BodyText"/>
        <w:ind w:left="32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si-LK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-184150</wp:posOffset>
                </wp:positionV>
                <wp:extent cx="6381750" cy="1333500"/>
                <wp:effectExtent l="19050" t="19050" r="19050" b="19050"/>
                <wp:wrapNone/>
                <wp:docPr id="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333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314C" w:rsidRPr="002B314C" w:rsidRDefault="002B314C" w:rsidP="002B314C">
                            <w:pPr>
                              <w:spacing w:before="118"/>
                              <w:ind w:left="853" w:right="375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Evaluation Sheet</w:t>
                            </w:r>
                          </w:p>
                          <w:p w:rsidR="002B314C" w:rsidRPr="002B314C" w:rsidRDefault="002B314C" w:rsidP="002B314C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B314C" w:rsidRPr="002B314C" w:rsidRDefault="002B314C" w:rsidP="002B314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B314C">
                              <w:rPr>
                                <w:b/>
                                <w:bCs/>
                              </w:rPr>
                              <w:t>Commercialization of inventions and innovations on products, process</w:t>
                            </w:r>
                            <w:r w:rsidR="00F57FD5">
                              <w:rPr>
                                <w:b/>
                                <w:bCs/>
                              </w:rPr>
                              <w:t>es</w:t>
                            </w:r>
                            <w:r w:rsidRPr="002B314C">
                              <w:rPr>
                                <w:b/>
                                <w:bCs/>
                              </w:rPr>
                              <w:t xml:space="preserve"> and developments for Cosmetics, Textile &amp; Apparel, Footwear, Leather and related wearable fashion accessories, Pharmaceuticals, Wellness products and nutraceuticals and related services and support system based Industries</w:t>
                            </w:r>
                          </w:p>
                          <w:p w:rsidR="002B314C" w:rsidRDefault="002B31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10.25pt;margin-top:-14.5pt;width:502.5pt;height:105pt;z-index:4876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" fillcolor="#4f81bd [3204]" strokecolor="#4f81bd [3204]" strokeweight="2.5pt">
                <v:shadow color="#868686"/>
                <v:textbox>
                  <w:txbxContent>
                    <w:p w:rsidR="002B314C" w:rsidRPr="002B314C" w:rsidRDefault="002B314C" w:rsidP="002B314C">
                      <w:pPr>
                        <w:spacing w:before="118"/>
                        <w:ind w:left="853" w:right="375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Evaluation Sheet</w:t>
                      </w:r>
                    </w:p>
                    <w:p w:rsidR="002B314C" w:rsidRPr="002B314C" w:rsidRDefault="002B314C" w:rsidP="002B314C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B314C" w:rsidRPr="002B314C" w:rsidRDefault="002B314C" w:rsidP="002B314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B314C">
                        <w:rPr>
                          <w:b/>
                          <w:bCs/>
                        </w:rPr>
                        <w:t>Commercialization of inventions and innovations on products, process</w:t>
                      </w:r>
                      <w:r w:rsidR="00F57FD5">
                        <w:rPr>
                          <w:b/>
                          <w:bCs/>
                        </w:rPr>
                        <w:t>es</w:t>
                      </w:r>
                      <w:r w:rsidRPr="002B314C">
                        <w:rPr>
                          <w:b/>
                          <w:bCs/>
                        </w:rPr>
                        <w:t xml:space="preserve"> and developments for Cosmetics, Textile &amp; Apparel, Footwear, Leather and related wearable fashion accessories, Pharmaceuticals, Wellness products and nutraceuticals and related services and support system based Industries</w:t>
                      </w:r>
                    </w:p>
                    <w:p w:rsidR="002B314C" w:rsidRDefault="002B314C"/>
                  </w:txbxContent>
                </v:textbox>
              </v:rect>
            </w:pict>
          </mc:Fallback>
        </mc:AlternateContent>
      </w:r>
    </w:p>
    <w:p w:rsidR="00644AC2" w:rsidRDefault="00644AC2">
      <w:pPr>
        <w:pStyle w:val="BodyText"/>
        <w:spacing w:line="239" w:lineRule="exact"/>
        <w:ind w:left="215"/>
      </w:pPr>
    </w:p>
    <w:p w:rsidR="002B314C" w:rsidRDefault="002B314C">
      <w:pPr>
        <w:pStyle w:val="BodyText"/>
        <w:spacing w:line="239" w:lineRule="exact"/>
        <w:ind w:left="215"/>
      </w:pPr>
    </w:p>
    <w:p w:rsidR="002B314C" w:rsidRDefault="002B314C">
      <w:pPr>
        <w:pStyle w:val="BodyText"/>
        <w:spacing w:line="239" w:lineRule="exact"/>
        <w:ind w:left="215"/>
      </w:pPr>
    </w:p>
    <w:p w:rsidR="002B314C" w:rsidRDefault="002B314C">
      <w:pPr>
        <w:pStyle w:val="BodyText"/>
        <w:spacing w:line="239" w:lineRule="exact"/>
        <w:ind w:left="215"/>
      </w:pPr>
    </w:p>
    <w:p w:rsidR="002B314C" w:rsidRDefault="002B314C">
      <w:pPr>
        <w:pStyle w:val="BodyText"/>
        <w:spacing w:line="239" w:lineRule="exact"/>
        <w:ind w:left="215"/>
      </w:pPr>
    </w:p>
    <w:p w:rsidR="002B314C" w:rsidRDefault="002B314C">
      <w:pPr>
        <w:pStyle w:val="BodyText"/>
        <w:spacing w:line="239" w:lineRule="exact"/>
        <w:ind w:left="215"/>
      </w:pPr>
    </w:p>
    <w:p w:rsidR="002B314C" w:rsidRDefault="002B314C">
      <w:pPr>
        <w:pStyle w:val="BodyText"/>
        <w:spacing w:line="239" w:lineRule="exact"/>
        <w:ind w:left="215"/>
      </w:pPr>
    </w:p>
    <w:p w:rsidR="002B314C" w:rsidRDefault="002B314C">
      <w:pPr>
        <w:pStyle w:val="BodyText"/>
        <w:spacing w:line="239" w:lineRule="exact"/>
        <w:ind w:left="215"/>
      </w:pPr>
    </w:p>
    <w:p w:rsidR="002B314C" w:rsidRDefault="000542EF">
      <w:pPr>
        <w:pStyle w:val="BodyText"/>
        <w:spacing w:line="239" w:lineRule="exact"/>
        <w:ind w:left="215"/>
      </w:pPr>
      <w:r>
        <w:t xml:space="preserve">Name of the Principal Investigator: </w:t>
      </w:r>
    </w:p>
    <w:p w:rsidR="002B314C" w:rsidRDefault="002B314C">
      <w:pPr>
        <w:pStyle w:val="BodyText"/>
        <w:spacing w:line="239" w:lineRule="exact"/>
        <w:ind w:left="215"/>
      </w:pPr>
    </w:p>
    <w:p w:rsidR="005D4563" w:rsidRDefault="000542EF">
      <w:pPr>
        <w:pStyle w:val="BodyText"/>
        <w:spacing w:line="239" w:lineRule="exact"/>
        <w:ind w:left="215"/>
      </w:pPr>
      <w:r>
        <w:t>…………………………………………………………………………………………</w:t>
      </w:r>
      <w:r w:rsidR="00F30DC8">
        <w:t>……………………</w:t>
      </w:r>
    </w:p>
    <w:p w:rsidR="00F30DC8" w:rsidRPr="00F36F4D" w:rsidRDefault="00F30DC8">
      <w:pPr>
        <w:pStyle w:val="BodyText"/>
        <w:spacing w:before="27"/>
        <w:ind w:left="215"/>
        <w:rPr>
          <w:sz w:val="8"/>
          <w:szCs w:val="8"/>
        </w:rPr>
      </w:pPr>
    </w:p>
    <w:p w:rsidR="005D4563" w:rsidRDefault="000542EF">
      <w:pPr>
        <w:pStyle w:val="BodyText"/>
        <w:spacing w:before="27"/>
        <w:ind w:left="215"/>
      </w:pPr>
      <w:r>
        <w:t>Name/s of Co-investigator/s:</w:t>
      </w:r>
    </w:p>
    <w:p w:rsidR="00F30DC8" w:rsidRDefault="00F30DC8" w:rsidP="002B314C">
      <w:pPr>
        <w:pStyle w:val="BodyText"/>
        <w:spacing w:before="27" w:line="360" w:lineRule="auto"/>
        <w:ind w:left="215"/>
      </w:pPr>
      <w:r>
        <w:t>………………………………………………………………………………………………………………</w:t>
      </w:r>
    </w:p>
    <w:p w:rsidR="00F30DC8" w:rsidRDefault="00F30DC8" w:rsidP="002B314C">
      <w:pPr>
        <w:pStyle w:val="BodyText"/>
        <w:spacing w:before="27" w:line="360" w:lineRule="auto"/>
        <w:ind w:left="215"/>
      </w:pPr>
      <w:r>
        <w:t>………………………………………………………………………………………………………………</w:t>
      </w:r>
    </w:p>
    <w:p w:rsidR="00F30DC8" w:rsidRDefault="00F30DC8" w:rsidP="002B314C">
      <w:pPr>
        <w:pStyle w:val="BodyText"/>
        <w:spacing w:before="27" w:line="360" w:lineRule="auto"/>
        <w:ind w:left="215"/>
      </w:pPr>
      <w:r>
        <w:t>………………………………………………………………………………………………………………</w:t>
      </w:r>
    </w:p>
    <w:p w:rsidR="00F30DC8" w:rsidRPr="00F36F4D" w:rsidRDefault="00F30DC8">
      <w:pPr>
        <w:pStyle w:val="BodyText"/>
        <w:spacing w:before="27"/>
        <w:ind w:left="215"/>
        <w:rPr>
          <w:b w:val="0"/>
          <w:bCs w:val="0"/>
          <w:sz w:val="10"/>
          <w:szCs w:val="10"/>
        </w:rPr>
      </w:pPr>
    </w:p>
    <w:p w:rsidR="005D4563" w:rsidRDefault="000542EF">
      <w:pPr>
        <w:pStyle w:val="BodyText"/>
        <w:spacing w:before="27"/>
        <w:ind w:left="215"/>
      </w:pPr>
      <w:r>
        <w:t>Title of invention/</w:t>
      </w:r>
      <w:r w:rsidR="009E4151">
        <w:t>innovation:</w:t>
      </w:r>
    </w:p>
    <w:p w:rsidR="00F30DC8" w:rsidRDefault="00F30DC8" w:rsidP="002B314C">
      <w:pPr>
        <w:pStyle w:val="BodyText"/>
        <w:spacing w:before="27" w:line="360" w:lineRule="auto"/>
        <w:ind w:left="215"/>
      </w:pPr>
      <w:r>
        <w:t>………………………………………………………………………………………………………………</w:t>
      </w:r>
    </w:p>
    <w:p w:rsidR="00F30DC8" w:rsidRDefault="00F30DC8" w:rsidP="002B314C">
      <w:pPr>
        <w:pStyle w:val="BodyText"/>
        <w:spacing w:before="27" w:line="360" w:lineRule="auto"/>
        <w:ind w:left="215"/>
      </w:pPr>
      <w:r>
        <w:t>………………………………………………………………………………………………………………</w:t>
      </w:r>
    </w:p>
    <w:p w:rsidR="00F30DC8" w:rsidRPr="00F36F4D" w:rsidRDefault="00F30DC8">
      <w:pPr>
        <w:spacing w:before="22"/>
        <w:ind w:left="215"/>
        <w:rPr>
          <w:b/>
          <w:sz w:val="15"/>
          <w:szCs w:val="14"/>
        </w:rPr>
      </w:pPr>
    </w:p>
    <w:p w:rsidR="005D4563" w:rsidRDefault="000542EF" w:rsidP="00F36F4D">
      <w:pPr>
        <w:spacing w:before="22"/>
        <w:ind w:left="215"/>
        <w:rPr>
          <w:b/>
          <w:sz w:val="24"/>
        </w:rPr>
      </w:pPr>
      <w:r>
        <w:rPr>
          <w:b/>
          <w:sz w:val="23"/>
        </w:rPr>
        <w:t xml:space="preserve">Targeted fields/ </w:t>
      </w:r>
      <w:r>
        <w:rPr>
          <w:b/>
          <w:sz w:val="24"/>
        </w:rPr>
        <w:t>Industry: (Tick the relevant field/s)</w:t>
      </w:r>
    </w:p>
    <w:p w:rsidR="00F36F4D" w:rsidRDefault="00F36F4D" w:rsidP="00F36F4D">
      <w:pPr>
        <w:rPr>
          <w:sz w:val="24"/>
        </w:rPr>
      </w:pPr>
    </w:p>
    <w:p w:rsidR="00B42B42" w:rsidRDefault="00A67CE1" w:rsidP="001B69E3">
      <w:pPr>
        <w:tabs>
          <w:tab w:val="left" w:pos="1216"/>
        </w:tabs>
        <w:spacing w:before="31"/>
        <w:ind w:right="-10"/>
        <w:rPr>
          <w:sz w:val="24"/>
        </w:rPr>
      </w:pPr>
      <w:r>
        <w:rPr>
          <w:noProof/>
          <w:sz w:val="24"/>
          <w:lang w:bidi="si-LK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52705</wp:posOffset>
                </wp:positionV>
                <wp:extent cx="114300" cy="90805"/>
                <wp:effectExtent l="12065" t="13970" r="6985" b="9525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BE27A" id="Rectangle 20" o:spid="_x0000_s1026" style="position:absolute;margin-left:291.7pt;margin-top:4.15pt;width:9pt;height:7.15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"/>
            </w:pict>
          </mc:Fallback>
        </mc:AlternateContent>
      </w:r>
      <w:r>
        <w:rPr>
          <w:noProof/>
          <w:sz w:val="24"/>
          <w:lang w:bidi="si-LK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52705</wp:posOffset>
                </wp:positionV>
                <wp:extent cx="114300" cy="90805"/>
                <wp:effectExtent l="9525" t="13970" r="9525" b="952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BF4C1" id="Rectangle 14" o:spid="_x0000_s1026" style="position:absolute;margin-left:1.25pt;margin-top:4.15pt;width:9pt;height:7.15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zOPHgIAADw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"/>
            </w:pict>
          </mc:Fallback>
        </mc:AlternateContent>
      </w:r>
      <w:r w:rsidR="00B42B42">
        <w:rPr>
          <w:sz w:val="24"/>
        </w:rPr>
        <w:t xml:space="preserve">     Carpets and interior décor</w:t>
      </w:r>
      <w:r w:rsidR="001B69E3">
        <w:rPr>
          <w:sz w:val="24"/>
        </w:rPr>
        <w:t xml:space="preserve">                                             Textiles and Apparel products</w:t>
      </w:r>
    </w:p>
    <w:p w:rsidR="00B42B42" w:rsidRPr="00B42B42" w:rsidRDefault="00A67CE1" w:rsidP="001B69E3">
      <w:pPr>
        <w:tabs>
          <w:tab w:val="left" w:pos="1216"/>
        </w:tabs>
        <w:spacing w:before="31"/>
        <w:ind w:right="-1016"/>
        <w:rPr>
          <w:sz w:val="23"/>
        </w:rPr>
      </w:pPr>
      <w:r>
        <w:rPr>
          <w:noProof/>
          <w:sz w:val="23"/>
          <w:lang w:bidi="si-LK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233680</wp:posOffset>
                </wp:positionV>
                <wp:extent cx="114300" cy="90805"/>
                <wp:effectExtent l="9525" t="8890" r="9525" b="508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2C8A7" id="Rectangle 15" o:spid="_x0000_s1026" style="position:absolute;margin-left:1.25pt;margin-top:18.4pt;width:9pt;height:7.15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hrHwIAADs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"/>
            </w:pict>
          </mc:Fallback>
        </mc:AlternateContent>
      </w:r>
    </w:p>
    <w:p w:rsidR="00B42B42" w:rsidRDefault="00A67CE1" w:rsidP="001B69E3">
      <w:pPr>
        <w:ind w:left="6660" w:hanging="6660"/>
        <w:rPr>
          <w:sz w:val="24"/>
        </w:rPr>
      </w:pPr>
      <w:r>
        <w:rPr>
          <w:noProof/>
          <w:sz w:val="24"/>
          <w:lang w:bidi="si-LK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45720</wp:posOffset>
                </wp:positionV>
                <wp:extent cx="114300" cy="90805"/>
                <wp:effectExtent l="12065" t="8890" r="6985" b="5080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3B2F0" id="Rectangle 21" o:spid="_x0000_s1026" style="position:absolute;margin-left:291.7pt;margin-top:3.6pt;width:9pt;height:7.15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KnfHAIAADs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"/>
            </w:pict>
          </mc:Fallback>
        </mc:AlternateContent>
      </w:r>
      <w:r w:rsidR="00B42B42">
        <w:rPr>
          <w:sz w:val="24"/>
        </w:rPr>
        <w:t xml:space="preserve">     Cosmetics &amp; related products Packaging</w:t>
      </w:r>
      <w:r w:rsidR="001B69E3">
        <w:rPr>
          <w:sz w:val="24"/>
        </w:rPr>
        <w:t xml:space="preserve">                      Wellness products and nutraceuticals</w:t>
      </w:r>
    </w:p>
    <w:p w:rsidR="00B42B42" w:rsidRDefault="00B42B42" w:rsidP="001B69E3">
      <w:pPr>
        <w:rPr>
          <w:sz w:val="24"/>
        </w:rPr>
      </w:pPr>
    </w:p>
    <w:p w:rsidR="001B69E3" w:rsidRDefault="00A67CE1" w:rsidP="001B69E3">
      <w:pPr>
        <w:ind w:left="6120" w:hanging="6120"/>
        <w:rPr>
          <w:sz w:val="24"/>
        </w:rPr>
      </w:pPr>
      <w:r>
        <w:rPr>
          <w:noProof/>
          <w:sz w:val="24"/>
          <w:lang w:bidi="si-LK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76835</wp:posOffset>
                </wp:positionV>
                <wp:extent cx="114300" cy="90805"/>
                <wp:effectExtent l="12065" t="9525" r="6985" b="13970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D1BCC" id="Rectangle 22" o:spid="_x0000_s1026" style="position:absolute;margin-left:291.7pt;margin-top:6.05pt;width:9pt;height:7.15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vnHwIAADs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"/>
            </w:pict>
          </mc:Fallback>
        </mc:AlternateContent>
      </w:r>
      <w:r>
        <w:rPr>
          <w:noProof/>
          <w:sz w:val="24"/>
          <w:lang w:bidi="si-LK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76835</wp:posOffset>
                </wp:positionV>
                <wp:extent cx="114300" cy="90805"/>
                <wp:effectExtent l="9525" t="9525" r="9525" b="1397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0003D" id="Rectangle 17" o:spid="_x0000_s1026" style="position:absolute;margin-left:1.25pt;margin-top:6.05pt;width:9pt;height:7.15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QIHwIAADs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"/>
            </w:pict>
          </mc:Fallback>
        </mc:AlternateContent>
      </w:r>
      <w:r w:rsidR="00B42B42">
        <w:rPr>
          <w:sz w:val="24"/>
        </w:rPr>
        <w:t xml:space="preserve">      </w:t>
      </w:r>
      <w:r w:rsidR="001B69E3">
        <w:rPr>
          <w:sz w:val="24"/>
        </w:rPr>
        <w:t>Footwear                                                                       Software, machinery, consumables, services and support systems related to the above categories</w:t>
      </w:r>
    </w:p>
    <w:p w:rsidR="001B69E3" w:rsidRDefault="001B69E3" w:rsidP="001B69E3">
      <w:pPr>
        <w:rPr>
          <w:sz w:val="24"/>
        </w:rPr>
      </w:pPr>
    </w:p>
    <w:p w:rsidR="001B69E3" w:rsidRDefault="00A67CE1" w:rsidP="001B69E3">
      <w:pPr>
        <w:rPr>
          <w:sz w:val="24"/>
        </w:rPr>
      </w:pPr>
      <w:r>
        <w:rPr>
          <w:noProof/>
          <w:sz w:val="24"/>
          <w:lang w:bidi="si-LK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26035</wp:posOffset>
                </wp:positionV>
                <wp:extent cx="114300" cy="90805"/>
                <wp:effectExtent l="12065" t="12065" r="6985" b="1143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C1659" id="Rectangle 23" o:spid="_x0000_s1026" style="position:absolute;margin-left:291.7pt;margin-top:2.05pt;width:9pt;height:7.15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5nYHgIAADs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"/>
            </w:pict>
          </mc:Fallback>
        </mc:AlternateContent>
      </w:r>
      <w:r>
        <w:rPr>
          <w:noProof/>
          <w:sz w:val="24"/>
          <w:lang w:bidi="si-LK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26035</wp:posOffset>
                </wp:positionV>
                <wp:extent cx="114300" cy="90805"/>
                <wp:effectExtent l="9525" t="12065" r="9525" b="1143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6664D" id="Rectangle 18" o:spid="_x0000_s1026" style="position:absolute;margin-left:1.25pt;margin-top:2.05pt;width:9pt;height:7.15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KEHgIAADs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"/>
            </w:pict>
          </mc:Fallback>
        </mc:AlternateContent>
      </w:r>
      <w:r w:rsidR="001B69E3">
        <w:rPr>
          <w:sz w:val="24"/>
        </w:rPr>
        <w:t xml:space="preserve">      Leather and related wearable fashion access               Other (Please specify)</w:t>
      </w:r>
    </w:p>
    <w:p w:rsidR="001B69E3" w:rsidRPr="001B69E3" w:rsidRDefault="001B69E3" w:rsidP="001B69E3">
      <w:pPr>
        <w:rPr>
          <w:sz w:val="14"/>
          <w:szCs w:val="12"/>
        </w:rPr>
      </w:pPr>
    </w:p>
    <w:p w:rsidR="001B69E3" w:rsidRDefault="00A67CE1" w:rsidP="001B69E3">
      <w:pPr>
        <w:rPr>
          <w:sz w:val="24"/>
        </w:rPr>
      </w:pPr>
      <w:r>
        <w:rPr>
          <w:noProof/>
          <w:sz w:val="24"/>
          <w:lang w:bidi="si-LK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61595</wp:posOffset>
                </wp:positionV>
                <wp:extent cx="114300" cy="90805"/>
                <wp:effectExtent l="9525" t="10160" r="9525" b="1333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1F73A" id="Rectangle 19" o:spid="_x0000_s1026" style="position:absolute;margin-left:1.25pt;margin-top:4.85pt;width:9pt;height:7.15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T9BHg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"/>
            </w:pict>
          </mc:Fallback>
        </mc:AlternateContent>
      </w:r>
      <w:r w:rsidR="001B69E3">
        <w:rPr>
          <w:sz w:val="24"/>
        </w:rPr>
        <w:t xml:space="preserve">     Pharmaceuticals                                                             …………………………………………</w:t>
      </w:r>
    </w:p>
    <w:p w:rsidR="002B314C" w:rsidRDefault="002B314C" w:rsidP="001B69E3">
      <w:pPr>
        <w:rPr>
          <w:sz w:val="24"/>
        </w:rPr>
      </w:pPr>
    </w:p>
    <w:p w:rsidR="002B314C" w:rsidRDefault="002B314C" w:rsidP="001B69E3">
      <w:pPr>
        <w:rPr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380"/>
        <w:gridCol w:w="1210"/>
        <w:gridCol w:w="1184"/>
      </w:tblGrid>
      <w:tr w:rsidR="002B314C" w:rsidTr="0029403C">
        <w:trPr>
          <w:trHeight w:val="300"/>
        </w:trPr>
        <w:tc>
          <w:tcPr>
            <w:tcW w:w="7777" w:type="dxa"/>
            <w:gridSpan w:val="2"/>
            <w:vMerge w:val="restart"/>
          </w:tcPr>
          <w:p w:rsidR="002B314C" w:rsidRDefault="002B314C" w:rsidP="0029403C">
            <w:pPr>
              <w:pStyle w:val="TableParagraph"/>
              <w:spacing w:before="56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I. Potential of the product/process technology</w:t>
            </w:r>
          </w:p>
          <w:p w:rsidR="002B314C" w:rsidRDefault="002B314C" w:rsidP="0029403C">
            <w:pPr>
              <w:pStyle w:val="TableParagraph"/>
              <w:tabs>
                <w:tab w:val="left" w:pos="7022"/>
              </w:tabs>
              <w:spacing w:before="39" w:line="279" w:lineRule="exact"/>
              <w:ind w:left="5462"/>
              <w:rPr>
                <w:b/>
                <w:sz w:val="23"/>
              </w:rPr>
            </w:pPr>
            <w:r>
              <w:rPr>
                <w:b/>
                <w:sz w:val="23"/>
              </w:rPr>
              <w:t>(Total Marks</w:t>
            </w:r>
            <w:r>
              <w:rPr>
                <w:b/>
                <w:sz w:val="23"/>
              </w:rPr>
              <w:tab/>
              <w:t>50)</w:t>
            </w:r>
          </w:p>
        </w:tc>
        <w:tc>
          <w:tcPr>
            <w:tcW w:w="2394" w:type="dxa"/>
            <w:gridSpan w:val="2"/>
          </w:tcPr>
          <w:p w:rsidR="002B314C" w:rsidRDefault="002B314C" w:rsidP="0029403C">
            <w:pPr>
              <w:pStyle w:val="TableParagraph"/>
              <w:spacing w:line="274" w:lineRule="exact"/>
              <w:ind w:right="869"/>
              <w:rPr>
                <w:b/>
                <w:sz w:val="23"/>
              </w:rPr>
            </w:pPr>
            <w:r>
              <w:rPr>
                <w:b/>
                <w:sz w:val="23"/>
              </w:rPr>
              <w:t>Marks</w:t>
            </w:r>
          </w:p>
        </w:tc>
      </w:tr>
      <w:tr w:rsidR="002B314C" w:rsidTr="0029403C">
        <w:trPr>
          <w:trHeight w:val="365"/>
        </w:trPr>
        <w:tc>
          <w:tcPr>
            <w:tcW w:w="7777" w:type="dxa"/>
            <w:gridSpan w:val="2"/>
            <w:vMerge/>
            <w:tcBorders>
              <w:top w:val="nil"/>
            </w:tcBorders>
          </w:tcPr>
          <w:p w:rsidR="002B314C" w:rsidRDefault="002B314C" w:rsidP="0029403C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2B314C" w:rsidRDefault="002B314C" w:rsidP="0029403C">
            <w:pPr>
              <w:pStyle w:val="TableParagraph"/>
              <w:ind w:right="128"/>
              <w:rPr>
                <w:b/>
                <w:sz w:val="23"/>
              </w:rPr>
            </w:pPr>
            <w:r>
              <w:rPr>
                <w:b/>
                <w:sz w:val="23"/>
              </w:rPr>
              <w:t>Allocated</w:t>
            </w:r>
          </w:p>
        </w:tc>
        <w:tc>
          <w:tcPr>
            <w:tcW w:w="1184" w:type="dxa"/>
          </w:tcPr>
          <w:p w:rsidR="002B314C" w:rsidRDefault="002B314C" w:rsidP="0029403C">
            <w:pPr>
              <w:pStyle w:val="TableParagraph"/>
              <w:ind w:left="321"/>
              <w:rPr>
                <w:b/>
                <w:sz w:val="23"/>
              </w:rPr>
            </w:pPr>
            <w:r>
              <w:rPr>
                <w:b/>
                <w:sz w:val="23"/>
              </w:rPr>
              <w:t>Given</w:t>
            </w:r>
          </w:p>
        </w:tc>
      </w:tr>
      <w:tr w:rsidR="002B314C" w:rsidTr="0029403C">
        <w:trPr>
          <w:trHeight w:val="910"/>
        </w:trPr>
        <w:tc>
          <w:tcPr>
            <w:tcW w:w="397" w:type="dxa"/>
            <w:tcBorders>
              <w:bottom w:val="nil"/>
              <w:right w:val="nil"/>
            </w:tcBorders>
          </w:tcPr>
          <w:p w:rsidR="002B314C" w:rsidRDefault="002B314C" w:rsidP="0029403C">
            <w:pPr>
              <w:pStyle w:val="TableParagraph"/>
              <w:ind w:left="87" w:right="76"/>
              <w:jc w:val="center"/>
              <w:rPr>
                <w:sz w:val="23"/>
              </w:rPr>
            </w:pPr>
            <w:r>
              <w:rPr>
                <w:sz w:val="23"/>
              </w:rPr>
              <w:t>1)</w:t>
            </w:r>
          </w:p>
        </w:tc>
        <w:tc>
          <w:tcPr>
            <w:tcW w:w="7380" w:type="dxa"/>
            <w:tcBorders>
              <w:left w:val="nil"/>
              <w:bottom w:val="nil"/>
            </w:tcBorders>
          </w:tcPr>
          <w:p w:rsidR="002B314C" w:rsidRDefault="002B314C" w:rsidP="0029403C">
            <w:pPr>
              <w:pStyle w:val="TableParagraph"/>
              <w:ind w:left="153"/>
              <w:rPr>
                <w:sz w:val="23"/>
              </w:rPr>
            </w:pPr>
            <w:r>
              <w:rPr>
                <w:sz w:val="23"/>
              </w:rPr>
              <w:t>Current status of the invention/innovation</w:t>
            </w:r>
          </w:p>
          <w:p w:rsidR="002B314C" w:rsidRDefault="002B314C" w:rsidP="0029403C">
            <w:pPr>
              <w:pStyle w:val="TableParagraph"/>
              <w:spacing w:before="5" w:line="300" w:lineRule="atLeast"/>
              <w:ind w:left="153" w:right="110"/>
              <w:rPr>
                <w:sz w:val="23"/>
              </w:rPr>
            </w:pPr>
            <w:r>
              <w:rPr>
                <w:sz w:val="23"/>
              </w:rPr>
              <w:t>(Concept development –3/ Lab scale experiment -5/ Developed prototype/s 8, scaled-up for commercialization-10)</w:t>
            </w:r>
          </w:p>
        </w:tc>
        <w:tc>
          <w:tcPr>
            <w:tcW w:w="1210" w:type="dxa"/>
          </w:tcPr>
          <w:p w:rsidR="002B314C" w:rsidRDefault="002B314C" w:rsidP="0029403C">
            <w:pPr>
              <w:pStyle w:val="TableParagraph"/>
              <w:spacing w:before="0"/>
            </w:pPr>
          </w:p>
          <w:p w:rsidR="002B314C" w:rsidRDefault="002B314C" w:rsidP="0029403C">
            <w:pPr>
              <w:pStyle w:val="TableParagraph"/>
              <w:spacing w:before="1"/>
              <w:rPr>
                <w:sz w:val="28"/>
              </w:rPr>
            </w:pPr>
          </w:p>
          <w:p w:rsidR="002B314C" w:rsidRDefault="002B314C" w:rsidP="0029403C">
            <w:pPr>
              <w:pStyle w:val="TableParagraph"/>
              <w:spacing w:before="0" w:line="279" w:lineRule="exact"/>
              <w:ind w:left="122" w:right="128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184" w:type="dxa"/>
          </w:tcPr>
          <w:p w:rsidR="002B314C" w:rsidRDefault="002B314C" w:rsidP="0029403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B314C" w:rsidTr="0029403C">
        <w:trPr>
          <w:trHeight w:val="605"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2B314C" w:rsidRDefault="002B314C" w:rsidP="0029403C">
            <w:pPr>
              <w:pStyle w:val="TableParagraph"/>
              <w:ind w:left="87" w:right="76"/>
              <w:jc w:val="center"/>
              <w:rPr>
                <w:sz w:val="23"/>
              </w:rPr>
            </w:pPr>
            <w:r>
              <w:rPr>
                <w:sz w:val="23"/>
              </w:rPr>
              <w:t>2)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</w:tcBorders>
          </w:tcPr>
          <w:p w:rsidR="002B314C" w:rsidRDefault="002B314C" w:rsidP="0029403C">
            <w:pPr>
              <w:pStyle w:val="TableParagraph"/>
              <w:tabs>
                <w:tab w:val="left" w:pos="3384"/>
                <w:tab w:val="left" w:pos="3809"/>
              </w:tabs>
              <w:ind w:left="153"/>
              <w:rPr>
                <w:sz w:val="23"/>
              </w:rPr>
            </w:pPr>
            <w:r>
              <w:rPr>
                <w:sz w:val="23"/>
              </w:rPr>
              <w:t>Novelty of</w:t>
            </w:r>
            <w:r w:rsidR="00F0545A">
              <w:rPr>
                <w:sz w:val="23"/>
              </w:rPr>
              <w:t xml:space="preserve"> </w:t>
            </w:r>
            <w:r>
              <w:rPr>
                <w:sz w:val="23"/>
              </w:rPr>
              <w:t>the product/process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</w:r>
            <w:bookmarkStart w:id="0" w:name="_GoBack"/>
            <w:bookmarkEnd w:id="0"/>
            <w:r>
              <w:rPr>
                <w:sz w:val="23"/>
              </w:rPr>
              <w:t>(Evidence from Project Summary,</w:t>
            </w:r>
          </w:p>
          <w:p w:rsidR="002B314C" w:rsidRDefault="002B314C" w:rsidP="0029403C">
            <w:pPr>
              <w:pStyle w:val="TableParagraph"/>
              <w:spacing w:before="24" w:line="274" w:lineRule="exact"/>
              <w:ind w:left="153"/>
              <w:rPr>
                <w:sz w:val="23"/>
              </w:rPr>
            </w:pPr>
            <w:r>
              <w:rPr>
                <w:sz w:val="23"/>
              </w:rPr>
              <w:t>Patents, Research publications, etc. provided)</w:t>
            </w:r>
          </w:p>
        </w:tc>
        <w:tc>
          <w:tcPr>
            <w:tcW w:w="1210" w:type="dxa"/>
          </w:tcPr>
          <w:p w:rsidR="002B314C" w:rsidRDefault="002B314C" w:rsidP="0029403C">
            <w:pPr>
              <w:pStyle w:val="TableParagraph"/>
              <w:spacing w:before="1"/>
              <w:ind w:left="122" w:right="128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184" w:type="dxa"/>
          </w:tcPr>
          <w:p w:rsidR="002B314C" w:rsidRDefault="002B314C" w:rsidP="0029403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B314C" w:rsidTr="0029403C">
        <w:trPr>
          <w:trHeight w:val="560"/>
        </w:trPr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2B314C" w:rsidRDefault="002B314C" w:rsidP="0029403C">
            <w:pPr>
              <w:pStyle w:val="TableParagraph"/>
              <w:ind w:left="88" w:right="76"/>
              <w:jc w:val="center"/>
              <w:rPr>
                <w:sz w:val="23"/>
              </w:rPr>
            </w:pPr>
            <w:r>
              <w:rPr>
                <w:sz w:val="23"/>
              </w:rPr>
              <w:t>3)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</w:tcBorders>
          </w:tcPr>
          <w:p w:rsidR="002B314C" w:rsidRDefault="002B314C" w:rsidP="0029403C">
            <w:pPr>
              <w:pStyle w:val="TableParagraph"/>
              <w:spacing w:before="1" w:line="280" w:lineRule="exact"/>
              <w:ind w:left="108"/>
              <w:rPr>
                <w:sz w:val="23"/>
              </w:rPr>
            </w:pPr>
            <w:r>
              <w:rPr>
                <w:sz w:val="23"/>
              </w:rPr>
              <w:t>Feasibility of implementing the process/manufacturing the</w:t>
            </w:r>
          </w:p>
          <w:p w:rsidR="002B314C" w:rsidRDefault="002B314C" w:rsidP="0029403C">
            <w:pPr>
              <w:pStyle w:val="TableParagraph"/>
              <w:spacing w:before="0" w:line="259" w:lineRule="exact"/>
              <w:ind w:left="153"/>
              <w:rPr>
                <w:sz w:val="23"/>
              </w:rPr>
            </w:pPr>
            <w:r>
              <w:rPr>
                <w:sz w:val="23"/>
              </w:rPr>
              <w:t>product/commercialization of the invention/innovation</w:t>
            </w:r>
          </w:p>
        </w:tc>
        <w:tc>
          <w:tcPr>
            <w:tcW w:w="1210" w:type="dxa"/>
          </w:tcPr>
          <w:p w:rsidR="002B314C" w:rsidRDefault="002B314C" w:rsidP="0029403C">
            <w:pPr>
              <w:pStyle w:val="TableParagraph"/>
              <w:ind w:left="125" w:right="128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1184" w:type="dxa"/>
          </w:tcPr>
          <w:p w:rsidR="002B314C" w:rsidRDefault="002B314C" w:rsidP="0029403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B314C" w:rsidTr="0029403C">
        <w:trPr>
          <w:trHeight w:val="610"/>
        </w:trPr>
        <w:tc>
          <w:tcPr>
            <w:tcW w:w="397" w:type="dxa"/>
            <w:tcBorders>
              <w:top w:val="nil"/>
              <w:right w:val="nil"/>
            </w:tcBorders>
          </w:tcPr>
          <w:p w:rsidR="002B314C" w:rsidRDefault="002B314C" w:rsidP="0029403C">
            <w:pPr>
              <w:pStyle w:val="TableParagraph"/>
              <w:ind w:left="88" w:right="76"/>
              <w:jc w:val="center"/>
              <w:rPr>
                <w:sz w:val="23"/>
              </w:rPr>
            </w:pPr>
            <w:r>
              <w:rPr>
                <w:sz w:val="23"/>
              </w:rPr>
              <w:t>4)</w:t>
            </w:r>
          </w:p>
        </w:tc>
        <w:tc>
          <w:tcPr>
            <w:tcW w:w="7380" w:type="dxa"/>
            <w:tcBorders>
              <w:top w:val="nil"/>
              <w:left w:val="nil"/>
            </w:tcBorders>
          </w:tcPr>
          <w:p w:rsidR="002B314C" w:rsidRDefault="002B314C" w:rsidP="0029403C">
            <w:pPr>
              <w:pStyle w:val="TableParagraph"/>
              <w:ind w:left="153"/>
              <w:rPr>
                <w:sz w:val="23"/>
              </w:rPr>
            </w:pPr>
            <w:r>
              <w:rPr>
                <w:sz w:val="23"/>
              </w:rPr>
              <w:t>Cost effectiveness/ Comparison against the existing product/Technology</w:t>
            </w:r>
          </w:p>
          <w:p w:rsidR="002B314C" w:rsidRDefault="002B314C" w:rsidP="0029403C">
            <w:pPr>
              <w:pStyle w:val="TableParagraph"/>
              <w:spacing w:before="24" w:line="279" w:lineRule="exact"/>
              <w:ind w:left="153"/>
              <w:rPr>
                <w:sz w:val="23"/>
              </w:rPr>
            </w:pPr>
            <w:r>
              <w:rPr>
                <w:sz w:val="23"/>
              </w:rPr>
              <w:t>(Evidence/ justification provided)</w:t>
            </w:r>
          </w:p>
        </w:tc>
        <w:tc>
          <w:tcPr>
            <w:tcW w:w="1210" w:type="dxa"/>
          </w:tcPr>
          <w:p w:rsidR="002B314C" w:rsidRDefault="002B314C" w:rsidP="0029403C">
            <w:pPr>
              <w:pStyle w:val="TableParagraph"/>
              <w:ind w:left="125" w:right="128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1184" w:type="dxa"/>
          </w:tcPr>
          <w:p w:rsidR="002B314C" w:rsidRDefault="002B314C" w:rsidP="0029403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2B314C" w:rsidRDefault="002B314C" w:rsidP="001B69E3">
      <w:pPr>
        <w:rPr>
          <w:sz w:val="24"/>
        </w:rPr>
      </w:pPr>
    </w:p>
    <w:p w:rsidR="001B69E3" w:rsidRDefault="001B69E3" w:rsidP="00F36F4D">
      <w:pPr>
        <w:rPr>
          <w:sz w:val="24"/>
        </w:rPr>
      </w:pPr>
    </w:p>
    <w:p w:rsidR="002B314C" w:rsidRDefault="002B314C" w:rsidP="00F36F4D">
      <w:pPr>
        <w:rPr>
          <w:sz w:val="24"/>
        </w:rPr>
      </w:pPr>
    </w:p>
    <w:p w:rsidR="00520871" w:rsidRDefault="00520871" w:rsidP="00F36F4D">
      <w:pPr>
        <w:rPr>
          <w:sz w:val="24"/>
        </w:rPr>
      </w:pPr>
    </w:p>
    <w:p w:rsidR="00520871" w:rsidRDefault="00520871" w:rsidP="00F36F4D">
      <w:pPr>
        <w:rPr>
          <w:sz w:val="24"/>
        </w:rPr>
      </w:pPr>
    </w:p>
    <w:p w:rsidR="00520871" w:rsidRDefault="00520871" w:rsidP="00F36F4D">
      <w:pPr>
        <w:rPr>
          <w:sz w:val="24"/>
        </w:rPr>
      </w:pPr>
    </w:p>
    <w:p w:rsidR="002B314C" w:rsidRDefault="002B314C" w:rsidP="00F36F4D">
      <w:pPr>
        <w:rPr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"/>
        <w:gridCol w:w="7381"/>
        <w:gridCol w:w="1191"/>
        <w:gridCol w:w="1161"/>
      </w:tblGrid>
      <w:tr w:rsidR="001B69E3" w:rsidTr="0029403C">
        <w:trPr>
          <w:trHeight w:val="305"/>
        </w:trPr>
        <w:tc>
          <w:tcPr>
            <w:tcW w:w="7843" w:type="dxa"/>
            <w:gridSpan w:val="2"/>
            <w:vMerge w:val="restart"/>
          </w:tcPr>
          <w:p w:rsidR="001B69E3" w:rsidRDefault="001B69E3" w:rsidP="0029403C"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II. National significance and environmental sustainability</w:t>
            </w:r>
          </w:p>
          <w:p w:rsidR="001B69E3" w:rsidRDefault="001B69E3" w:rsidP="0029403C">
            <w:pPr>
              <w:pStyle w:val="TableParagraph"/>
              <w:tabs>
                <w:tab w:val="left" w:pos="6932"/>
              </w:tabs>
              <w:spacing w:before="24"/>
              <w:ind w:left="5412"/>
              <w:rPr>
                <w:b/>
                <w:sz w:val="23"/>
              </w:rPr>
            </w:pPr>
            <w:r>
              <w:rPr>
                <w:b/>
                <w:sz w:val="23"/>
              </w:rPr>
              <w:t>(Total</w:t>
            </w:r>
            <w:r w:rsidR="002B314C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Marks</w:t>
            </w:r>
            <w:r>
              <w:rPr>
                <w:b/>
                <w:sz w:val="23"/>
              </w:rPr>
              <w:tab/>
              <w:t>40)</w:t>
            </w:r>
          </w:p>
        </w:tc>
        <w:tc>
          <w:tcPr>
            <w:tcW w:w="2352" w:type="dxa"/>
            <w:gridSpan w:val="2"/>
          </w:tcPr>
          <w:p w:rsidR="001B69E3" w:rsidRDefault="001B69E3" w:rsidP="0029403C">
            <w:pPr>
              <w:pStyle w:val="TableParagraph"/>
              <w:spacing w:line="279" w:lineRule="exact"/>
              <w:ind w:right="852"/>
              <w:rPr>
                <w:b/>
                <w:sz w:val="23"/>
              </w:rPr>
            </w:pPr>
            <w:r>
              <w:rPr>
                <w:b/>
                <w:sz w:val="23"/>
              </w:rPr>
              <w:t>Marks</w:t>
            </w:r>
          </w:p>
        </w:tc>
      </w:tr>
      <w:tr w:rsidR="001B69E3" w:rsidTr="0029403C">
        <w:trPr>
          <w:trHeight w:val="300"/>
        </w:trPr>
        <w:tc>
          <w:tcPr>
            <w:tcW w:w="7843" w:type="dxa"/>
            <w:gridSpan w:val="2"/>
            <w:vMerge/>
            <w:tcBorders>
              <w:top w:val="nil"/>
            </w:tcBorders>
          </w:tcPr>
          <w:p w:rsidR="001B69E3" w:rsidRDefault="001B69E3" w:rsidP="0029403C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1B69E3" w:rsidRDefault="001B69E3" w:rsidP="0029403C">
            <w:pPr>
              <w:pStyle w:val="TableParagraph"/>
              <w:spacing w:line="274" w:lineRule="exact"/>
              <w:ind w:right="120"/>
              <w:rPr>
                <w:b/>
                <w:sz w:val="23"/>
              </w:rPr>
            </w:pPr>
            <w:r>
              <w:rPr>
                <w:b/>
                <w:sz w:val="23"/>
              </w:rPr>
              <w:t>Allocated</w:t>
            </w:r>
          </w:p>
        </w:tc>
        <w:tc>
          <w:tcPr>
            <w:tcW w:w="1161" w:type="dxa"/>
          </w:tcPr>
          <w:p w:rsidR="001B69E3" w:rsidRDefault="001B69E3" w:rsidP="0029403C">
            <w:pPr>
              <w:pStyle w:val="TableParagraph"/>
              <w:spacing w:line="274" w:lineRule="exact"/>
              <w:ind w:left="299"/>
              <w:rPr>
                <w:b/>
                <w:sz w:val="23"/>
              </w:rPr>
            </w:pPr>
            <w:r>
              <w:rPr>
                <w:b/>
                <w:sz w:val="23"/>
              </w:rPr>
              <w:t>Given</w:t>
            </w:r>
          </w:p>
        </w:tc>
      </w:tr>
      <w:tr w:rsidR="001B69E3" w:rsidTr="0029403C">
        <w:trPr>
          <w:trHeight w:val="305"/>
        </w:trPr>
        <w:tc>
          <w:tcPr>
            <w:tcW w:w="462" w:type="dxa"/>
            <w:tcBorders>
              <w:bottom w:val="nil"/>
              <w:right w:val="nil"/>
            </w:tcBorders>
          </w:tcPr>
          <w:p w:rsidR="001B69E3" w:rsidRDefault="001B69E3" w:rsidP="0029403C">
            <w:pPr>
              <w:pStyle w:val="TableParagraph"/>
              <w:spacing w:line="279" w:lineRule="exact"/>
              <w:ind w:left="110"/>
              <w:rPr>
                <w:sz w:val="23"/>
              </w:rPr>
            </w:pPr>
            <w:r>
              <w:rPr>
                <w:sz w:val="23"/>
              </w:rPr>
              <w:t>1)</w:t>
            </w:r>
          </w:p>
        </w:tc>
        <w:tc>
          <w:tcPr>
            <w:tcW w:w="7381" w:type="dxa"/>
            <w:tcBorders>
              <w:left w:val="nil"/>
              <w:bottom w:val="nil"/>
            </w:tcBorders>
          </w:tcPr>
          <w:p w:rsidR="001B69E3" w:rsidRDefault="001B69E3" w:rsidP="0029403C">
            <w:pPr>
              <w:pStyle w:val="TableParagraph"/>
              <w:spacing w:line="279" w:lineRule="exact"/>
              <w:ind w:left="173"/>
              <w:rPr>
                <w:sz w:val="23"/>
              </w:rPr>
            </w:pPr>
            <w:r>
              <w:rPr>
                <w:sz w:val="23"/>
              </w:rPr>
              <w:t>Satisfying the consumer needs</w:t>
            </w:r>
          </w:p>
        </w:tc>
        <w:tc>
          <w:tcPr>
            <w:tcW w:w="1191" w:type="dxa"/>
          </w:tcPr>
          <w:p w:rsidR="001B69E3" w:rsidRDefault="001B69E3" w:rsidP="0029403C">
            <w:pPr>
              <w:pStyle w:val="TableParagraph"/>
              <w:spacing w:line="279" w:lineRule="exact"/>
              <w:ind w:left="111" w:right="120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161" w:type="dxa"/>
          </w:tcPr>
          <w:p w:rsidR="001B69E3" w:rsidRDefault="001B69E3" w:rsidP="0029403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1B69E3" w:rsidTr="0029403C">
        <w:trPr>
          <w:trHeight w:val="299"/>
        </w:trPr>
        <w:tc>
          <w:tcPr>
            <w:tcW w:w="462" w:type="dxa"/>
            <w:tcBorders>
              <w:top w:val="nil"/>
              <w:bottom w:val="nil"/>
              <w:right w:val="nil"/>
            </w:tcBorders>
          </w:tcPr>
          <w:p w:rsidR="001B69E3" w:rsidRDefault="001B69E3" w:rsidP="0029403C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z w:val="23"/>
              </w:rPr>
              <w:t>2)</w:t>
            </w:r>
          </w:p>
        </w:tc>
        <w:tc>
          <w:tcPr>
            <w:tcW w:w="7381" w:type="dxa"/>
            <w:tcBorders>
              <w:top w:val="nil"/>
              <w:left w:val="nil"/>
              <w:bottom w:val="nil"/>
            </w:tcBorders>
          </w:tcPr>
          <w:p w:rsidR="001B69E3" w:rsidRDefault="001B69E3" w:rsidP="0029403C">
            <w:pPr>
              <w:pStyle w:val="TableParagraph"/>
              <w:spacing w:line="274" w:lineRule="exact"/>
              <w:ind w:left="173"/>
              <w:rPr>
                <w:sz w:val="23"/>
              </w:rPr>
            </w:pPr>
            <w:r>
              <w:rPr>
                <w:sz w:val="23"/>
              </w:rPr>
              <w:t>Fulfillment of environment sustainability</w:t>
            </w:r>
          </w:p>
        </w:tc>
        <w:tc>
          <w:tcPr>
            <w:tcW w:w="1191" w:type="dxa"/>
          </w:tcPr>
          <w:p w:rsidR="001B69E3" w:rsidRDefault="001B69E3" w:rsidP="0029403C">
            <w:pPr>
              <w:pStyle w:val="TableParagraph"/>
              <w:spacing w:line="274" w:lineRule="exact"/>
              <w:ind w:left="111" w:right="120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161" w:type="dxa"/>
          </w:tcPr>
          <w:p w:rsidR="001B69E3" w:rsidRDefault="001B69E3" w:rsidP="0029403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1B69E3" w:rsidTr="0029403C">
        <w:trPr>
          <w:trHeight w:val="1215"/>
        </w:trPr>
        <w:tc>
          <w:tcPr>
            <w:tcW w:w="462" w:type="dxa"/>
            <w:tcBorders>
              <w:top w:val="nil"/>
              <w:bottom w:val="nil"/>
              <w:right w:val="nil"/>
            </w:tcBorders>
          </w:tcPr>
          <w:p w:rsidR="001B69E3" w:rsidRDefault="001B69E3" w:rsidP="0029403C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3)</w:t>
            </w:r>
          </w:p>
        </w:tc>
        <w:tc>
          <w:tcPr>
            <w:tcW w:w="7381" w:type="dxa"/>
            <w:tcBorders>
              <w:top w:val="nil"/>
              <w:left w:val="nil"/>
              <w:bottom w:val="nil"/>
            </w:tcBorders>
          </w:tcPr>
          <w:p w:rsidR="001B69E3" w:rsidRDefault="001B69E3" w:rsidP="0029403C">
            <w:pPr>
              <w:pStyle w:val="TableParagraph"/>
              <w:spacing w:line="261" w:lineRule="auto"/>
              <w:ind w:left="173" w:right="115"/>
              <w:rPr>
                <w:sz w:val="23"/>
              </w:rPr>
            </w:pPr>
            <w:r>
              <w:rPr>
                <w:sz w:val="23"/>
              </w:rPr>
              <w:t>Analysis of long-term environmental impacts and pollution (If it is a product, details of degradation studies/ lifecycle assessment are</w:t>
            </w:r>
            <w:r w:rsidR="002B314C">
              <w:rPr>
                <w:sz w:val="23"/>
              </w:rPr>
              <w:t xml:space="preserve"> </w:t>
            </w:r>
            <w:r>
              <w:rPr>
                <w:sz w:val="23"/>
              </w:rPr>
              <w:t>considered</w:t>
            </w:r>
          </w:p>
          <w:p w:rsidR="001B69E3" w:rsidRDefault="001B69E3" w:rsidP="0029403C">
            <w:pPr>
              <w:pStyle w:val="TableParagraph"/>
              <w:spacing w:before="0" w:line="279" w:lineRule="exact"/>
              <w:ind w:left="173"/>
              <w:rPr>
                <w:sz w:val="23"/>
              </w:rPr>
            </w:pPr>
            <w:r>
              <w:rPr>
                <w:sz w:val="23"/>
              </w:rPr>
              <w:t>/ If it is a process, good manufacturing practices including health safety and</w:t>
            </w:r>
          </w:p>
          <w:p w:rsidR="001B69E3" w:rsidRDefault="001B69E3" w:rsidP="0029403C">
            <w:pPr>
              <w:pStyle w:val="TableParagraph"/>
              <w:spacing w:before="20" w:line="279" w:lineRule="exact"/>
              <w:ind w:left="173"/>
              <w:rPr>
                <w:sz w:val="23"/>
              </w:rPr>
            </w:pPr>
            <w:r>
              <w:rPr>
                <w:sz w:val="23"/>
              </w:rPr>
              <w:t>environmental concerns are considered)</w:t>
            </w:r>
          </w:p>
        </w:tc>
        <w:tc>
          <w:tcPr>
            <w:tcW w:w="1191" w:type="dxa"/>
          </w:tcPr>
          <w:p w:rsidR="001B69E3" w:rsidRDefault="001B69E3" w:rsidP="0029403C">
            <w:pPr>
              <w:pStyle w:val="TableParagraph"/>
              <w:ind w:left="111" w:right="120"/>
              <w:jc w:val="center"/>
              <w:rPr>
                <w:sz w:val="23"/>
              </w:rPr>
            </w:pPr>
            <w:r>
              <w:rPr>
                <w:sz w:val="23"/>
              </w:rPr>
              <w:t>05</w:t>
            </w:r>
          </w:p>
        </w:tc>
        <w:tc>
          <w:tcPr>
            <w:tcW w:w="1161" w:type="dxa"/>
          </w:tcPr>
          <w:p w:rsidR="001B69E3" w:rsidRDefault="001B69E3" w:rsidP="0029403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1B69E3" w:rsidTr="0029403C">
        <w:trPr>
          <w:trHeight w:val="300"/>
        </w:trPr>
        <w:tc>
          <w:tcPr>
            <w:tcW w:w="462" w:type="dxa"/>
            <w:tcBorders>
              <w:top w:val="nil"/>
              <w:bottom w:val="nil"/>
              <w:right w:val="nil"/>
            </w:tcBorders>
          </w:tcPr>
          <w:p w:rsidR="001B69E3" w:rsidRDefault="001B69E3" w:rsidP="0029403C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z w:val="23"/>
              </w:rPr>
              <w:t>4)</w:t>
            </w:r>
          </w:p>
        </w:tc>
        <w:tc>
          <w:tcPr>
            <w:tcW w:w="7381" w:type="dxa"/>
            <w:tcBorders>
              <w:top w:val="nil"/>
              <w:left w:val="nil"/>
              <w:bottom w:val="nil"/>
            </w:tcBorders>
          </w:tcPr>
          <w:p w:rsidR="001B69E3" w:rsidRDefault="001B69E3" w:rsidP="0029403C">
            <w:pPr>
              <w:pStyle w:val="TableParagraph"/>
              <w:spacing w:line="274" w:lineRule="exact"/>
              <w:ind w:left="173"/>
              <w:rPr>
                <w:sz w:val="23"/>
              </w:rPr>
            </w:pPr>
            <w:r>
              <w:rPr>
                <w:sz w:val="23"/>
              </w:rPr>
              <w:t>Potential ability to add value to Sri Lankan natural resources</w:t>
            </w:r>
          </w:p>
        </w:tc>
        <w:tc>
          <w:tcPr>
            <w:tcW w:w="1191" w:type="dxa"/>
          </w:tcPr>
          <w:p w:rsidR="001B69E3" w:rsidRDefault="001B69E3" w:rsidP="0029403C">
            <w:pPr>
              <w:pStyle w:val="TableParagraph"/>
              <w:spacing w:line="274" w:lineRule="exact"/>
              <w:ind w:left="114" w:right="120"/>
              <w:jc w:val="center"/>
              <w:rPr>
                <w:sz w:val="23"/>
              </w:rPr>
            </w:pPr>
            <w:r>
              <w:rPr>
                <w:sz w:val="23"/>
              </w:rPr>
              <w:t>05</w:t>
            </w:r>
          </w:p>
        </w:tc>
        <w:tc>
          <w:tcPr>
            <w:tcW w:w="1161" w:type="dxa"/>
          </w:tcPr>
          <w:p w:rsidR="001B69E3" w:rsidRDefault="001B69E3" w:rsidP="0029403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1B69E3" w:rsidTr="0029403C">
        <w:trPr>
          <w:trHeight w:val="1515"/>
        </w:trPr>
        <w:tc>
          <w:tcPr>
            <w:tcW w:w="462" w:type="dxa"/>
            <w:tcBorders>
              <w:top w:val="nil"/>
              <w:right w:val="nil"/>
            </w:tcBorders>
          </w:tcPr>
          <w:p w:rsidR="001B69E3" w:rsidRDefault="001B69E3" w:rsidP="0029403C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5)</w:t>
            </w:r>
          </w:p>
        </w:tc>
        <w:tc>
          <w:tcPr>
            <w:tcW w:w="7381" w:type="dxa"/>
            <w:tcBorders>
              <w:top w:val="nil"/>
              <w:left w:val="nil"/>
            </w:tcBorders>
          </w:tcPr>
          <w:p w:rsidR="001B69E3" w:rsidRDefault="001B69E3" w:rsidP="0029403C">
            <w:pPr>
              <w:pStyle w:val="TableParagraph"/>
              <w:ind w:left="173"/>
              <w:rPr>
                <w:sz w:val="23"/>
              </w:rPr>
            </w:pPr>
            <w:r>
              <w:rPr>
                <w:sz w:val="23"/>
              </w:rPr>
              <w:t>Potential contribution to the national economy</w:t>
            </w:r>
          </w:p>
          <w:p w:rsidR="001B69E3" w:rsidRDefault="001B69E3" w:rsidP="0029403C">
            <w:pPr>
              <w:pStyle w:val="TableParagraph"/>
              <w:numPr>
                <w:ilvl w:val="0"/>
                <w:numId w:val="1"/>
              </w:numPr>
              <w:tabs>
                <w:tab w:val="left" w:pos="894"/>
              </w:tabs>
              <w:spacing w:before="24"/>
              <w:ind w:hanging="361"/>
              <w:rPr>
                <w:sz w:val="23"/>
              </w:rPr>
            </w:pPr>
            <w:r>
              <w:rPr>
                <w:sz w:val="23"/>
              </w:rPr>
              <w:t>The innovation/invention generates foreign</w:t>
            </w:r>
            <w:r w:rsidR="002B314C">
              <w:rPr>
                <w:sz w:val="23"/>
              </w:rPr>
              <w:t xml:space="preserve"> </w:t>
            </w:r>
            <w:r>
              <w:rPr>
                <w:sz w:val="23"/>
              </w:rPr>
              <w:t>currencies</w:t>
            </w:r>
          </w:p>
          <w:p w:rsidR="001B69E3" w:rsidRDefault="001B69E3" w:rsidP="0029403C">
            <w:pPr>
              <w:pStyle w:val="TableParagraph"/>
              <w:numPr>
                <w:ilvl w:val="0"/>
                <w:numId w:val="1"/>
              </w:numPr>
              <w:tabs>
                <w:tab w:val="left" w:pos="943"/>
                <w:tab w:val="left" w:pos="944"/>
              </w:tabs>
              <w:spacing w:before="24" w:line="256" w:lineRule="auto"/>
              <w:ind w:right="661"/>
              <w:rPr>
                <w:sz w:val="23"/>
              </w:rPr>
            </w:pPr>
            <w:r>
              <w:tab/>
            </w:r>
            <w:r>
              <w:rPr>
                <w:sz w:val="23"/>
              </w:rPr>
              <w:t>The innovation/invention save foreign currencies that used</w:t>
            </w:r>
            <w:r w:rsidR="002B314C">
              <w:rPr>
                <w:sz w:val="23"/>
              </w:rPr>
              <w:t xml:space="preserve"> </w:t>
            </w:r>
            <w:r>
              <w:rPr>
                <w:sz w:val="23"/>
              </w:rPr>
              <w:t>to import similar products form foreign</w:t>
            </w:r>
            <w:r w:rsidR="002B314C">
              <w:rPr>
                <w:sz w:val="23"/>
              </w:rPr>
              <w:t xml:space="preserve"> </w:t>
            </w:r>
            <w:r>
              <w:rPr>
                <w:sz w:val="23"/>
              </w:rPr>
              <w:t>markets</w:t>
            </w:r>
          </w:p>
        </w:tc>
        <w:tc>
          <w:tcPr>
            <w:tcW w:w="1191" w:type="dxa"/>
          </w:tcPr>
          <w:p w:rsidR="001B69E3" w:rsidRDefault="001B69E3" w:rsidP="0029403C">
            <w:pPr>
              <w:pStyle w:val="TableParagraph"/>
              <w:ind w:left="111" w:right="120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161" w:type="dxa"/>
          </w:tcPr>
          <w:p w:rsidR="001B69E3" w:rsidRDefault="001B69E3" w:rsidP="0029403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B42B42" w:rsidRDefault="00B42B42" w:rsidP="00F36F4D">
      <w:pPr>
        <w:rPr>
          <w:sz w:val="24"/>
        </w:rPr>
        <w:sectPr w:rsidR="00B42B42">
          <w:footerReference w:type="default" r:id="rId8"/>
          <w:type w:val="continuous"/>
          <w:pgSz w:w="11910" w:h="16840"/>
          <w:pgMar w:top="620" w:right="560" w:bottom="940" w:left="920" w:header="720" w:footer="748" w:gutter="0"/>
          <w:pgNumType w:start="1"/>
          <w:cols w:space="720"/>
        </w:sectPr>
      </w:pPr>
    </w:p>
    <w:p w:rsidR="002B314C" w:rsidRDefault="002B314C" w:rsidP="002B314C">
      <w:pPr>
        <w:pStyle w:val="ListParagraph"/>
        <w:tabs>
          <w:tab w:val="left" w:pos="1216"/>
        </w:tabs>
        <w:spacing w:before="25"/>
        <w:ind w:left="550" w:firstLine="0"/>
        <w:rPr>
          <w:sz w:val="23"/>
        </w:rPr>
      </w:pPr>
    </w:p>
    <w:p w:rsidR="00520871" w:rsidRPr="002B314C" w:rsidRDefault="00520871" w:rsidP="002B314C">
      <w:pPr>
        <w:pStyle w:val="ListParagraph"/>
        <w:tabs>
          <w:tab w:val="left" w:pos="1216"/>
        </w:tabs>
        <w:spacing w:before="25"/>
        <w:ind w:left="550" w:firstLine="0"/>
        <w:rPr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7334"/>
        <w:gridCol w:w="1215"/>
        <w:gridCol w:w="1187"/>
      </w:tblGrid>
      <w:tr w:rsidR="002B314C" w:rsidTr="0029403C">
        <w:trPr>
          <w:trHeight w:val="305"/>
        </w:trPr>
        <w:tc>
          <w:tcPr>
            <w:tcW w:w="7774" w:type="dxa"/>
            <w:gridSpan w:val="2"/>
          </w:tcPr>
          <w:p w:rsidR="002B314C" w:rsidRDefault="002B314C" w:rsidP="0029403C">
            <w:pPr>
              <w:pStyle w:val="TableParagraph"/>
              <w:tabs>
                <w:tab w:val="left" w:pos="5097"/>
              </w:tabs>
              <w:spacing w:line="279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III. Market Potential</w:t>
            </w:r>
            <w:r>
              <w:rPr>
                <w:b/>
                <w:sz w:val="23"/>
              </w:rPr>
              <w:tab/>
              <w:t>(Total Marks10)</w:t>
            </w:r>
          </w:p>
        </w:tc>
        <w:tc>
          <w:tcPr>
            <w:tcW w:w="2402" w:type="dxa"/>
            <w:gridSpan w:val="2"/>
          </w:tcPr>
          <w:p w:rsidR="002B314C" w:rsidRDefault="002B314C" w:rsidP="0029403C">
            <w:pPr>
              <w:pStyle w:val="TableParagraph"/>
              <w:spacing w:line="279" w:lineRule="exact"/>
              <w:ind w:right="874"/>
              <w:rPr>
                <w:b/>
                <w:sz w:val="23"/>
              </w:rPr>
            </w:pPr>
            <w:r>
              <w:rPr>
                <w:b/>
                <w:sz w:val="23"/>
              </w:rPr>
              <w:t>Marks</w:t>
            </w:r>
          </w:p>
        </w:tc>
      </w:tr>
      <w:tr w:rsidR="002B314C" w:rsidTr="0029403C">
        <w:trPr>
          <w:trHeight w:val="300"/>
        </w:trPr>
        <w:tc>
          <w:tcPr>
            <w:tcW w:w="7773" w:type="dxa"/>
            <w:gridSpan w:val="2"/>
          </w:tcPr>
          <w:p w:rsidR="002B314C" w:rsidRDefault="002B314C" w:rsidP="0029403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 w:rsidR="002B314C" w:rsidRDefault="002B314C" w:rsidP="0029403C">
            <w:pPr>
              <w:pStyle w:val="TableParagraph"/>
              <w:spacing w:before="1" w:line="278" w:lineRule="exact"/>
              <w:ind w:right="130"/>
              <w:rPr>
                <w:b/>
                <w:sz w:val="23"/>
              </w:rPr>
            </w:pPr>
            <w:r>
              <w:rPr>
                <w:b/>
                <w:sz w:val="23"/>
              </w:rPr>
              <w:t>Allocated</w:t>
            </w:r>
          </w:p>
        </w:tc>
        <w:tc>
          <w:tcPr>
            <w:tcW w:w="1185" w:type="dxa"/>
          </w:tcPr>
          <w:p w:rsidR="002B314C" w:rsidRDefault="002B314C" w:rsidP="0029403C">
            <w:pPr>
              <w:pStyle w:val="TableParagraph"/>
              <w:spacing w:before="1" w:line="278" w:lineRule="exact"/>
              <w:ind w:left="320"/>
              <w:rPr>
                <w:b/>
                <w:sz w:val="23"/>
              </w:rPr>
            </w:pPr>
            <w:r>
              <w:rPr>
                <w:b/>
                <w:sz w:val="23"/>
              </w:rPr>
              <w:t>Given</w:t>
            </w:r>
          </w:p>
        </w:tc>
      </w:tr>
      <w:tr w:rsidR="002B314C" w:rsidTr="0029403C">
        <w:trPr>
          <w:trHeight w:val="305"/>
        </w:trPr>
        <w:tc>
          <w:tcPr>
            <w:tcW w:w="440" w:type="dxa"/>
          </w:tcPr>
          <w:p w:rsidR="002B314C" w:rsidRDefault="002B314C" w:rsidP="0029403C">
            <w:pPr>
              <w:pStyle w:val="TableParagraph"/>
              <w:spacing w:before="1"/>
              <w:ind w:left="89" w:right="113"/>
              <w:jc w:val="center"/>
              <w:rPr>
                <w:sz w:val="23"/>
              </w:rPr>
            </w:pPr>
            <w:r>
              <w:rPr>
                <w:sz w:val="23"/>
              </w:rPr>
              <w:t>1)</w:t>
            </w:r>
          </w:p>
        </w:tc>
        <w:tc>
          <w:tcPr>
            <w:tcW w:w="7333" w:type="dxa"/>
          </w:tcPr>
          <w:p w:rsidR="002B314C" w:rsidRDefault="002B314C" w:rsidP="0029403C">
            <w:pPr>
              <w:pStyle w:val="TableParagraph"/>
              <w:spacing w:before="1"/>
              <w:ind w:left="105"/>
              <w:rPr>
                <w:sz w:val="23"/>
              </w:rPr>
            </w:pPr>
            <w:r>
              <w:rPr>
                <w:sz w:val="23"/>
              </w:rPr>
              <w:t>Evidence of Market demand/Marketability</w:t>
            </w:r>
          </w:p>
        </w:tc>
        <w:tc>
          <w:tcPr>
            <w:tcW w:w="1215" w:type="dxa"/>
          </w:tcPr>
          <w:p w:rsidR="002B314C" w:rsidRDefault="002B314C" w:rsidP="0029403C">
            <w:pPr>
              <w:pStyle w:val="TableParagraph"/>
              <w:spacing w:before="1"/>
              <w:ind w:left="127" w:right="130"/>
              <w:jc w:val="center"/>
              <w:rPr>
                <w:sz w:val="23"/>
              </w:rPr>
            </w:pPr>
            <w:r>
              <w:rPr>
                <w:sz w:val="23"/>
              </w:rPr>
              <w:t>05</w:t>
            </w:r>
          </w:p>
        </w:tc>
        <w:tc>
          <w:tcPr>
            <w:tcW w:w="1185" w:type="dxa"/>
          </w:tcPr>
          <w:p w:rsidR="002B314C" w:rsidRDefault="002B314C" w:rsidP="0029403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B314C" w:rsidTr="0029403C">
        <w:trPr>
          <w:trHeight w:val="605"/>
        </w:trPr>
        <w:tc>
          <w:tcPr>
            <w:tcW w:w="440" w:type="dxa"/>
          </w:tcPr>
          <w:p w:rsidR="002B314C" w:rsidRDefault="002B314C" w:rsidP="0029403C">
            <w:pPr>
              <w:pStyle w:val="TableParagraph"/>
              <w:spacing w:before="1"/>
              <w:ind w:left="89" w:right="113"/>
              <w:jc w:val="center"/>
              <w:rPr>
                <w:sz w:val="23"/>
              </w:rPr>
            </w:pPr>
            <w:r>
              <w:rPr>
                <w:sz w:val="23"/>
              </w:rPr>
              <w:t>2)</w:t>
            </w:r>
          </w:p>
        </w:tc>
        <w:tc>
          <w:tcPr>
            <w:tcW w:w="7333" w:type="dxa"/>
          </w:tcPr>
          <w:p w:rsidR="002B314C" w:rsidRDefault="002B314C" w:rsidP="0029403C">
            <w:pPr>
              <w:pStyle w:val="TableParagraph"/>
              <w:spacing w:before="1"/>
              <w:ind w:left="105"/>
              <w:rPr>
                <w:sz w:val="23"/>
              </w:rPr>
            </w:pPr>
            <w:r>
              <w:rPr>
                <w:sz w:val="23"/>
              </w:rPr>
              <w:t>Comparison of new product/process with existing alternatives in terms of pricing, performance, and other key features</w:t>
            </w:r>
          </w:p>
        </w:tc>
        <w:tc>
          <w:tcPr>
            <w:tcW w:w="1215" w:type="dxa"/>
          </w:tcPr>
          <w:p w:rsidR="002B314C" w:rsidRDefault="002B314C" w:rsidP="0029403C">
            <w:pPr>
              <w:pStyle w:val="TableParagraph"/>
              <w:spacing w:before="1"/>
              <w:ind w:left="130" w:right="130"/>
              <w:jc w:val="center"/>
              <w:rPr>
                <w:sz w:val="23"/>
              </w:rPr>
            </w:pPr>
            <w:r>
              <w:rPr>
                <w:sz w:val="23"/>
              </w:rPr>
              <w:t>03</w:t>
            </w:r>
          </w:p>
        </w:tc>
        <w:tc>
          <w:tcPr>
            <w:tcW w:w="1185" w:type="dxa"/>
          </w:tcPr>
          <w:p w:rsidR="002B314C" w:rsidRDefault="002B314C" w:rsidP="0029403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B314C" w:rsidTr="0029403C">
        <w:trPr>
          <w:trHeight w:val="495"/>
        </w:trPr>
        <w:tc>
          <w:tcPr>
            <w:tcW w:w="440" w:type="dxa"/>
          </w:tcPr>
          <w:p w:rsidR="002B314C" w:rsidRDefault="002B314C" w:rsidP="0029403C">
            <w:pPr>
              <w:pStyle w:val="TableParagraph"/>
              <w:spacing w:before="2"/>
              <w:ind w:left="89" w:right="112"/>
              <w:jc w:val="center"/>
              <w:rPr>
                <w:sz w:val="23"/>
              </w:rPr>
            </w:pPr>
            <w:r>
              <w:rPr>
                <w:sz w:val="23"/>
              </w:rPr>
              <w:t>3)</w:t>
            </w:r>
          </w:p>
        </w:tc>
        <w:tc>
          <w:tcPr>
            <w:tcW w:w="7333" w:type="dxa"/>
          </w:tcPr>
          <w:p w:rsidR="002B314C" w:rsidRDefault="002B314C" w:rsidP="0029403C">
            <w:pPr>
              <w:pStyle w:val="TableParagraph"/>
              <w:spacing w:before="2"/>
              <w:ind w:left="105"/>
              <w:rPr>
                <w:sz w:val="23"/>
              </w:rPr>
            </w:pPr>
            <w:r>
              <w:rPr>
                <w:sz w:val="23"/>
              </w:rPr>
              <w:t>Landscape to achieve the Return of Investment (RoI)</w:t>
            </w:r>
          </w:p>
        </w:tc>
        <w:tc>
          <w:tcPr>
            <w:tcW w:w="1215" w:type="dxa"/>
          </w:tcPr>
          <w:p w:rsidR="002B314C" w:rsidRDefault="002B314C" w:rsidP="0029403C">
            <w:pPr>
              <w:pStyle w:val="TableParagraph"/>
              <w:spacing w:before="2"/>
              <w:ind w:left="130" w:right="130"/>
              <w:jc w:val="center"/>
              <w:rPr>
                <w:sz w:val="23"/>
              </w:rPr>
            </w:pPr>
            <w:r>
              <w:rPr>
                <w:sz w:val="23"/>
              </w:rPr>
              <w:t>02</w:t>
            </w:r>
          </w:p>
        </w:tc>
        <w:tc>
          <w:tcPr>
            <w:tcW w:w="1185" w:type="dxa"/>
          </w:tcPr>
          <w:p w:rsidR="002B314C" w:rsidRDefault="002B314C" w:rsidP="0029403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2B314C" w:rsidRDefault="002B314C" w:rsidP="002B314C">
      <w:pPr>
        <w:spacing w:before="1"/>
        <w:rPr>
          <w:sz w:val="20"/>
        </w:rPr>
      </w:pPr>
    </w:p>
    <w:p w:rsidR="002B314C" w:rsidRDefault="002B314C" w:rsidP="002B314C">
      <w:pPr>
        <w:spacing w:before="56" w:after="21"/>
        <w:ind w:left="690"/>
        <w:rPr>
          <w:b/>
        </w:rPr>
      </w:pPr>
      <w:r>
        <w:rPr>
          <w:b/>
        </w:rPr>
        <w:t>Signature of the Judging Panel Member</w:t>
      </w: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3"/>
        <w:gridCol w:w="3335"/>
        <w:gridCol w:w="1655"/>
        <w:gridCol w:w="1278"/>
        <w:gridCol w:w="991"/>
      </w:tblGrid>
      <w:tr w:rsidR="002B314C" w:rsidTr="002B314C">
        <w:trPr>
          <w:trHeight w:val="280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2B314C" w:rsidRDefault="002B314C" w:rsidP="0029403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</w:tcBorders>
          </w:tcPr>
          <w:p w:rsidR="002B314C" w:rsidRDefault="002B314C" w:rsidP="0029403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924" w:type="dxa"/>
            <w:gridSpan w:val="3"/>
          </w:tcPr>
          <w:p w:rsidR="002B314C" w:rsidRDefault="002B314C" w:rsidP="0029403C">
            <w:pPr>
              <w:pStyle w:val="TableParagraph"/>
              <w:spacing w:before="1" w:line="259" w:lineRule="exact"/>
              <w:ind w:left="1516" w:right="1524"/>
              <w:jc w:val="center"/>
              <w:rPr>
                <w:b/>
                <w:sz w:val="23"/>
              </w:rPr>
            </w:pPr>
            <w:r>
              <w:rPr>
                <w:b/>
                <w:sz w:val="23"/>
                <w:u w:val="single"/>
              </w:rPr>
              <w:t>Marks</w:t>
            </w:r>
          </w:p>
        </w:tc>
      </w:tr>
      <w:tr w:rsidR="002B314C" w:rsidTr="002B314C">
        <w:trPr>
          <w:trHeight w:val="280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2B314C" w:rsidRDefault="002B314C" w:rsidP="0029403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</w:tcBorders>
          </w:tcPr>
          <w:p w:rsidR="002B314C" w:rsidRDefault="002B314C" w:rsidP="0029403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55" w:type="dxa"/>
            <w:vMerge w:val="restart"/>
          </w:tcPr>
          <w:p w:rsidR="002B314C" w:rsidRDefault="002B314C" w:rsidP="0029403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B314C" w:rsidRDefault="002B314C" w:rsidP="0029403C">
            <w:pPr>
              <w:pStyle w:val="TableParagraph"/>
              <w:spacing w:before="1"/>
              <w:ind w:left="259"/>
              <w:rPr>
                <w:sz w:val="23"/>
              </w:rPr>
            </w:pPr>
            <w:r>
              <w:rPr>
                <w:sz w:val="23"/>
              </w:rPr>
              <w:t>Sub Total</w:t>
            </w:r>
          </w:p>
        </w:tc>
        <w:tc>
          <w:tcPr>
            <w:tcW w:w="1278" w:type="dxa"/>
          </w:tcPr>
          <w:p w:rsidR="002B314C" w:rsidRDefault="002B314C" w:rsidP="0029403C">
            <w:pPr>
              <w:pStyle w:val="TableParagraph"/>
              <w:spacing w:before="1"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Section I</w:t>
            </w:r>
          </w:p>
        </w:tc>
        <w:tc>
          <w:tcPr>
            <w:tcW w:w="991" w:type="dxa"/>
          </w:tcPr>
          <w:p w:rsidR="002B314C" w:rsidRDefault="002B314C" w:rsidP="0029403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B314C" w:rsidTr="002B314C">
        <w:trPr>
          <w:trHeight w:val="280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2B314C" w:rsidRDefault="002B314C" w:rsidP="0029403C">
            <w:pPr>
              <w:pStyle w:val="TableParagraph"/>
              <w:spacing w:before="0"/>
              <w:ind w:left="25"/>
              <w:rPr>
                <w:sz w:val="20"/>
              </w:rPr>
            </w:pPr>
            <w:r>
              <w:rPr>
                <w:sz w:val="20"/>
              </w:rPr>
              <w:t>…..........................................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</w:tcBorders>
          </w:tcPr>
          <w:p w:rsidR="002B314C" w:rsidRDefault="00520871" w:rsidP="0029403C">
            <w:pPr>
              <w:pStyle w:val="TableParagraph"/>
              <w:spacing w:before="0"/>
              <w:ind w:left="263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2B314C">
              <w:rPr>
                <w:sz w:val="20"/>
              </w:rPr>
              <w:t>…...................................</w:t>
            </w:r>
          </w:p>
        </w:tc>
        <w:tc>
          <w:tcPr>
            <w:tcW w:w="1655" w:type="dxa"/>
            <w:vMerge/>
            <w:tcBorders>
              <w:top w:val="nil"/>
            </w:tcBorders>
          </w:tcPr>
          <w:p w:rsidR="002B314C" w:rsidRDefault="002B314C" w:rsidP="0029403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2B314C" w:rsidRDefault="002B314C" w:rsidP="0029403C">
            <w:pPr>
              <w:pStyle w:val="TableParagraph"/>
              <w:spacing w:before="1"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Section II</w:t>
            </w:r>
          </w:p>
        </w:tc>
        <w:tc>
          <w:tcPr>
            <w:tcW w:w="991" w:type="dxa"/>
          </w:tcPr>
          <w:p w:rsidR="002B314C" w:rsidRDefault="002B314C" w:rsidP="0029403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B314C" w:rsidTr="002B314C">
        <w:trPr>
          <w:trHeight w:val="280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2B314C" w:rsidRDefault="002B314C" w:rsidP="0029403C">
            <w:pPr>
              <w:pStyle w:val="TableParagraph"/>
              <w:spacing w:before="0" w:line="244" w:lineRule="exact"/>
              <w:ind w:left="25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</w:tcBorders>
          </w:tcPr>
          <w:p w:rsidR="002B314C" w:rsidRDefault="00520871" w:rsidP="0029403C">
            <w:pPr>
              <w:pStyle w:val="TableParagraph"/>
              <w:spacing w:before="1" w:line="259" w:lineRule="exact"/>
              <w:ind w:left="263"/>
              <w:rPr>
                <w:sz w:val="23"/>
              </w:rPr>
            </w:pPr>
            <w:r>
              <w:rPr>
                <w:sz w:val="23"/>
              </w:rPr>
              <w:t xml:space="preserve">        </w:t>
            </w:r>
            <w:r w:rsidR="002B314C">
              <w:rPr>
                <w:sz w:val="23"/>
              </w:rPr>
              <w:t>Signature</w:t>
            </w:r>
          </w:p>
        </w:tc>
        <w:tc>
          <w:tcPr>
            <w:tcW w:w="1655" w:type="dxa"/>
            <w:vMerge/>
            <w:tcBorders>
              <w:top w:val="nil"/>
            </w:tcBorders>
          </w:tcPr>
          <w:p w:rsidR="002B314C" w:rsidRDefault="002B314C" w:rsidP="0029403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2B314C" w:rsidRDefault="002B314C" w:rsidP="0029403C">
            <w:pPr>
              <w:pStyle w:val="TableParagraph"/>
              <w:spacing w:before="1"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Section III</w:t>
            </w:r>
          </w:p>
        </w:tc>
        <w:tc>
          <w:tcPr>
            <w:tcW w:w="991" w:type="dxa"/>
          </w:tcPr>
          <w:p w:rsidR="002B314C" w:rsidRDefault="002B314C" w:rsidP="0029403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B314C" w:rsidTr="002B314C">
        <w:trPr>
          <w:trHeight w:val="280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2B314C" w:rsidRDefault="002B314C" w:rsidP="0029403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</w:tcBorders>
          </w:tcPr>
          <w:p w:rsidR="002B314C" w:rsidRDefault="002B314C" w:rsidP="0029403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55" w:type="dxa"/>
          </w:tcPr>
          <w:p w:rsidR="002B314C" w:rsidRDefault="002B314C" w:rsidP="0029403C">
            <w:pPr>
              <w:pStyle w:val="TableParagraph"/>
              <w:spacing w:before="1" w:line="259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Total Marks</w:t>
            </w:r>
          </w:p>
        </w:tc>
        <w:tc>
          <w:tcPr>
            <w:tcW w:w="2269" w:type="dxa"/>
            <w:gridSpan w:val="2"/>
          </w:tcPr>
          <w:p w:rsidR="002B314C" w:rsidRDefault="002B314C" w:rsidP="0029403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2B314C" w:rsidRDefault="00A67CE1" w:rsidP="002B314C">
      <w:pPr>
        <w:spacing w:before="6"/>
        <w:rPr>
          <w:b/>
          <w:sz w:val="20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190500</wp:posOffset>
                </wp:positionV>
                <wp:extent cx="6324600" cy="1670685"/>
                <wp:effectExtent l="10160" t="13970" r="8890" b="1079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670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314C" w:rsidRDefault="002B314C" w:rsidP="002B314C">
                            <w:pPr>
                              <w:ind w:left="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Remarks (if any):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7.05pt;margin-top:15pt;width:498pt;height:131.5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" filled="f" strokeweight="1pt">
                <v:textbox inset="0,0,0,0">
                  <w:txbxContent>
                    <w:p w:rsidR="002B314C" w:rsidRDefault="002B314C" w:rsidP="002B314C">
                      <w:pPr>
                        <w:ind w:left="3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Remarks (if any):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B314C" w:rsidRDefault="002B314C" w:rsidP="002B314C">
      <w:pPr>
        <w:pStyle w:val="ListParagraph"/>
        <w:tabs>
          <w:tab w:val="left" w:pos="1216"/>
        </w:tabs>
        <w:ind w:left="550" w:firstLine="0"/>
        <w:rPr>
          <w:sz w:val="23"/>
        </w:rPr>
      </w:pPr>
    </w:p>
    <w:p w:rsidR="002B314C" w:rsidRDefault="002B314C" w:rsidP="002B314C">
      <w:pPr>
        <w:pStyle w:val="ListParagraph"/>
        <w:tabs>
          <w:tab w:val="left" w:pos="1216"/>
        </w:tabs>
        <w:ind w:left="550" w:firstLine="0"/>
        <w:rPr>
          <w:sz w:val="23"/>
        </w:rPr>
      </w:pPr>
    </w:p>
    <w:p w:rsidR="005D4563" w:rsidRDefault="00F0545A" w:rsidP="00F0545A">
      <w:pPr>
        <w:tabs>
          <w:tab w:val="left" w:pos="1216"/>
        </w:tabs>
        <w:rPr>
          <w:sz w:val="23"/>
        </w:rPr>
        <w:sectPr w:rsidR="005D4563" w:rsidSect="002B314C">
          <w:type w:val="continuous"/>
          <w:pgSz w:w="11910" w:h="16840"/>
          <w:pgMar w:top="620" w:right="560" w:bottom="940" w:left="920" w:header="720" w:footer="720" w:gutter="0"/>
          <w:cols w:space="2"/>
        </w:sectPr>
      </w:pPr>
      <w:r>
        <w:rPr>
          <w:sz w:val="11"/>
          <w:szCs w:val="10"/>
        </w:rPr>
        <w:tab/>
      </w:r>
    </w:p>
    <w:p w:rsidR="005D4563" w:rsidRDefault="005D4563" w:rsidP="002B314C">
      <w:pPr>
        <w:spacing w:before="2" w:after="1"/>
        <w:rPr>
          <w:b/>
          <w:sz w:val="20"/>
        </w:rPr>
      </w:pPr>
    </w:p>
    <w:sectPr w:rsidR="005D4563" w:rsidSect="00BA3E6D">
      <w:pgSz w:w="11910" w:h="16840"/>
      <w:pgMar w:top="1140" w:right="560" w:bottom="940" w:left="92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45C" w:rsidRDefault="000F545C">
      <w:r>
        <w:separator/>
      </w:r>
    </w:p>
  </w:endnote>
  <w:endnote w:type="continuationSeparator" w:id="0">
    <w:p w:rsidR="000F545C" w:rsidRDefault="000F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iloji">
    <w:altName w:val="MS Gothic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563" w:rsidRDefault="00A67CE1">
    <w:pPr>
      <w:pStyle w:val="BodyText"/>
      <w:spacing w:line="14" w:lineRule="auto"/>
      <w:rPr>
        <w:b w:val="0"/>
        <w:sz w:val="20"/>
      </w:rPr>
    </w:pPr>
    <w:r>
      <w:rPr>
        <w:noProof/>
        <w:lang w:bidi="si-L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3773805</wp:posOffset>
              </wp:positionH>
              <wp:positionV relativeFrom="page">
                <wp:posOffset>10078720</wp:posOffset>
              </wp:positionV>
              <wp:extent cx="385445" cy="171450"/>
              <wp:effectExtent l="1905" t="127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4563" w:rsidRDefault="00E42DC1">
                          <w:pPr>
                            <w:spacing w:line="254" w:lineRule="exact"/>
                            <w:ind w:left="60"/>
                            <w:rPr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 w:rsidR="000542EF">
                            <w:rPr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7CE1">
                            <w:rPr>
                              <w:noProof/>
                              <w:sz w:val="23"/>
                            </w:rPr>
                            <w:t>2</w:t>
                          </w:r>
                          <w:r>
                            <w:fldChar w:fldCharType="end"/>
                          </w:r>
                          <w:r w:rsidR="000542EF">
                            <w:rPr>
                              <w:sz w:val="23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7.15pt;margin-top:793.6pt;width:30.35pt;height:1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" filled="f" stroked="f">
              <v:textbox inset="0,0,0,0">
                <w:txbxContent>
                  <w:p w:rsidR="005D4563" w:rsidRDefault="00E42DC1">
                    <w:pPr>
                      <w:spacing w:line="254" w:lineRule="exact"/>
                      <w:ind w:left="60"/>
                      <w:rPr>
                        <w:sz w:val="23"/>
                      </w:rPr>
                    </w:pPr>
                    <w:r>
                      <w:fldChar w:fldCharType="begin"/>
                    </w:r>
                    <w:r w:rsidR="000542EF">
                      <w:rPr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7CE1">
                      <w:rPr>
                        <w:noProof/>
                        <w:sz w:val="23"/>
                      </w:rPr>
                      <w:t>2</w:t>
                    </w:r>
                    <w:r>
                      <w:fldChar w:fldCharType="end"/>
                    </w:r>
                    <w:r w:rsidR="000542EF">
                      <w:rPr>
                        <w:sz w:val="23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45C" w:rsidRDefault="000F545C">
      <w:r>
        <w:separator/>
      </w:r>
    </w:p>
  </w:footnote>
  <w:footnote w:type="continuationSeparator" w:id="0">
    <w:p w:rsidR="000F545C" w:rsidRDefault="000F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D7188"/>
    <w:multiLevelType w:val="hybridMultilevel"/>
    <w:tmpl w:val="995E529A"/>
    <w:lvl w:ilvl="0" w:tplc="3EE441AE">
      <w:numFmt w:val="bullet"/>
      <w:lvlText w:val="☐"/>
      <w:lvlJc w:val="left"/>
      <w:pPr>
        <w:ind w:left="550" w:hanging="280"/>
      </w:pPr>
      <w:rPr>
        <w:rFonts w:ascii="kiloji" w:eastAsia="kiloji" w:hAnsi="kiloji" w:cs="kiloji" w:hint="default"/>
        <w:w w:val="100"/>
        <w:sz w:val="23"/>
        <w:szCs w:val="23"/>
        <w:lang w:val="en-US" w:eastAsia="en-US" w:bidi="ar-SA"/>
      </w:rPr>
    </w:lvl>
    <w:lvl w:ilvl="1" w:tplc="269A51F8">
      <w:numFmt w:val="bullet"/>
      <w:lvlText w:val="•"/>
      <w:lvlJc w:val="left"/>
      <w:pPr>
        <w:ind w:left="681" w:hanging="280"/>
      </w:pPr>
      <w:rPr>
        <w:rFonts w:hint="default"/>
        <w:lang w:val="en-US" w:eastAsia="en-US" w:bidi="ar-SA"/>
      </w:rPr>
    </w:lvl>
    <w:lvl w:ilvl="2" w:tplc="F132C954">
      <w:numFmt w:val="bullet"/>
      <w:lvlText w:val="•"/>
      <w:lvlJc w:val="left"/>
      <w:pPr>
        <w:ind w:left="808" w:hanging="280"/>
      </w:pPr>
      <w:rPr>
        <w:rFonts w:hint="default"/>
        <w:lang w:val="en-US" w:eastAsia="en-US" w:bidi="ar-SA"/>
      </w:rPr>
    </w:lvl>
    <w:lvl w:ilvl="3" w:tplc="34A04A0A">
      <w:numFmt w:val="bullet"/>
      <w:lvlText w:val="•"/>
      <w:lvlJc w:val="left"/>
      <w:pPr>
        <w:ind w:left="936" w:hanging="280"/>
      </w:pPr>
      <w:rPr>
        <w:rFonts w:hint="default"/>
        <w:lang w:val="en-US" w:eastAsia="en-US" w:bidi="ar-SA"/>
      </w:rPr>
    </w:lvl>
    <w:lvl w:ilvl="4" w:tplc="C6CE649C">
      <w:numFmt w:val="bullet"/>
      <w:lvlText w:val="•"/>
      <w:lvlJc w:val="left"/>
      <w:pPr>
        <w:ind w:left="1063" w:hanging="280"/>
      </w:pPr>
      <w:rPr>
        <w:rFonts w:hint="default"/>
        <w:lang w:val="en-US" w:eastAsia="en-US" w:bidi="ar-SA"/>
      </w:rPr>
    </w:lvl>
    <w:lvl w:ilvl="5" w:tplc="27AC7256">
      <w:numFmt w:val="bullet"/>
      <w:lvlText w:val="•"/>
      <w:lvlJc w:val="left"/>
      <w:pPr>
        <w:ind w:left="1190" w:hanging="280"/>
      </w:pPr>
      <w:rPr>
        <w:rFonts w:hint="default"/>
        <w:lang w:val="en-US" w:eastAsia="en-US" w:bidi="ar-SA"/>
      </w:rPr>
    </w:lvl>
    <w:lvl w:ilvl="6" w:tplc="D3B8D802">
      <w:numFmt w:val="bullet"/>
      <w:lvlText w:val="•"/>
      <w:lvlJc w:val="left"/>
      <w:pPr>
        <w:ind w:left="1318" w:hanging="280"/>
      </w:pPr>
      <w:rPr>
        <w:rFonts w:hint="default"/>
        <w:lang w:val="en-US" w:eastAsia="en-US" w:bidi="ar-SA"/>
      </w:rPr>
    </w:lvl>
    <w:lvl w:ilvl="7" w:tplc="5958FC94">
      <w:numFmt w:val="bullet"/>
      <w:lvlText w:val="•"/>
      <w:lvlJc w:val="left"/>
      <w:pPr>
        <w:ind w:left="1445" w:hanging="280"/>
      </w:pPr>
      <w:rPr>
        <w:rFonts w:hint="default"/>
        <w:lang w:val="en-US" w:eastAsia="en-US" w:bidi="ar-SA"/>
      </w:rPr>
    </w:lvl>
    <w:lvl w:ilvl="8" w:tplc="79CE6CD4">
      <w:numFmt w:val="bullet"/>
      <w:lvlText w:val="•"/>
      <w:lvlJc w:val="left"/>
      <w:pPr>
        <w:ind w:left="1572" w:hanging="280"/>
      </w:pPr>
      <w:rPr>
        <w:rFonts w:hint="default"/>
        <w:lang w:val="en-US" w:eastAsia="en-US" w:bidi="ar-SA"/>
      </w:rPr>
    </w:lvl>
  </w:abstractNum>
  <w:abstractNum w:abstractNumId="1" w15:restartNumberingAfterBreak="0">
    <w:nsid w:val="6C13752B"/>
    <w:multiLevelType w:val="hybridMultilevel"/>
    <w:tmpl w:val="8C2A99EC"/>
    <w:lvl w:ilvl="0" w:tplc="5AE2F206">
      <w:start w:val="1"/>
      <w:numFmt w:val="lowerLetter"/>
      <w:lvlText w:val="%1."/>
      <w:lvlJc w:val="left"/>
      <w:pPr>
        <w:ind w:left="893" w:hanging="360"/>
      </w:pPr>
      <w:rPr>
        <w:rFonts w:ascii="Carlito" w:eastAsia="Carlito" w:hAnsi="Carlito" w:cs="Carlito" w:hint="default"/>
        <w:spacing w:val="-17"/>
        <w:w w:val="100"/>
        <w:sz w:val="23"/>
        <w:szCs w:val="23"/>
        <w:lang w:val="en-US" w:eastAsia="en-US" w:bidi="ar-SA"/>
      </w:rPr>
    </w:lvl>
    <w:lvl w:ilvl="1" w:tplc="7B5A917A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ar-SA"/>
      </w:rPr>
    </w:lvl>
    <w:lvl w:ilvl="2" w:tplc="6E949B4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7E18E566"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4" w:tplc="16701B30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5" w:tplc="75BE70D0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 w:tplc="5CE2C782">
      <w:numFmt w:val="bullet"/>
      <w:lvlText w:val="•"/>
      <w:lvlJc w:val="left"/>
      <w:pPr>
        <w:ind w:left="4785" w:hanging="360"/>
      </w:pPr>
      <w:rPr>
        <w:rFonts w:hint="default"/>
        <w:lang w:val="en-US" w:eastAsia="en-US" w:bidi="ar-SA"/>
      </w:rPr>
    </w:lvl>
    <w:lvl w:ilvl="7" w:tplc="491C24FE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8" w:tplc="9F9A5A4A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lickAndTypeStyle w:val="ListParagraph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63"/>
    <w:rsid w:val="000542EF"/>
    <w:rsid w:val="000F545C"/>
    <w:rsid w:val="001A7EF6"/>
    <w:rsid w:val="001B69E3"/>
    <w:rsid w:val="00275422"/>
    <w:rsid w:val="002B314C"/>
    <w:rsid w:val="00520871"/>
    <w:rsid w:val="005D4563"/>
    <w:rsid w:val="00644AC2"/>
    <w:rsid w:val="00914C84"/>
    <w:rsid w:val="00957CC7"/>
    <w:rsid w:val="00980CC6"/>
    <w:rsid w:val="009E4151"/>
    <w:rsid w:val="00A67CE1"/>
    <w:rsid w:val="00B27FDA"/>
    <w:rsid w:val="00B42B42"/>
    <w:rsid w:val="00B61934"/>
    <w:rsid w:val="00B83320"/>
    <w:rsid w:val="00BA3E6D"/>
    <w:rsid w:val="00C574B5"/>
    <w:rsid w:val="00E42DC1"/>
    <w:rsid w:val="00EC3CF7"/>
    <w:rsid w:val="00F0545A"/>
    <w:rsid w:val="00F30DC8"/>
    <w:rsid w:val="00F36F4D"/>
    <w:rsid w:val="00F57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82F56"/>
  <w15:docId w15:val="{CC9AE36E-D76C-4452-94C0-36FAB94F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0CC6"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A3E6D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BA3E6D"/>
    <w:pPr>
      <w:spacing w:before="23"/>
      <w:ind w:left="853" w:right="37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BA3E6D"/>
    <w:pPr>
      <w:spacing w:before="20"/>
      <w:ind w:left="1216" w:hanging="280"/>
    </w:pPr>
  </w:style>
  <w:style w:type="paragraph" w:customStyle="1" w:styleId="TableParagraph">
    <w:name w:val="Table Paragraph"/>
    <w:basedOn w:val="Normal"/>
    <w:uiPriority w:val="1"/>
    <w:qFormat/>
    <w:rsid w:val="00BA3E6D"/>
    <w:pPr>
      <w:spacing w:before="6"/>
    </w:pPr>
  </w:style>
  <w:style w:type="table" w:styleId="TableGrid">
    <w:name w:val="Table Grid"/>
    <w:basedOn w:val="TableNormal"/>
    <w:uiPriority w:val="39"/>
    <w:rsid w:val="00B42B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3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14C"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5B2F8-207D-40EE-BE82-FE2A3F11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FST</dc:creator>
  <cp:lastModifiedBy>Nishanthi PC</cp:lastModifiedBy>
  <cp:revision>2</cp:revision>
  <cp:lastPrinted>2023-08-23T06:10:00Z</cp:lastPrinted>
  <dcterms:created xsi:type="dcterms:W3CDTF">2023-08-23T06:11:00Z</dcterms:created>
  <dcterms:modified xsi:type="dcterms:W3CDTF">2023-08-23T06:11:00Z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2023-08-17T00:00:00Z</vt:filetime>
  </property>
</Properties>
</file>