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81F5B" w14:textId="47487DC5" w:rsidR="00A97791" w:rsidRDefault="00A97791" w:rsidP="00DF7164">
      <w:pPr>
        <w:jc w:val="center"/>
        <w:rPr>
          <w:rFonts w:cs="Nirmala UI"/>
          <w:b/>
          <w:bCs/>
          <w:sz w:val="26"/>
          <w:szCs w:val="26"/>
          <w:lang w:bidi="si-LK"/>
        </w:rPr>
      </w:pPr>
      <w:r w:rsidRPr="00A97791">
        <w:rPr>
          <w:rFonts w:cs="Nirmala UI"/>
          <w:b/>
          <w:bCs/>
          <w:noProof/>
          <w:sz w:val="26"/>
          <w:szCs w:val="26"/>
          <w:cs/>
          <w:lang w:bidi="si-LK"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430DBE5D" wp14:editId="148948F1">
                <wp:simplePos x="0" y="0"/>
                <wp:positionH relativeFrom="margin">
                  <wp:posOffset>1247775</wp:posOffset>
                </wp:positionH>
                <wp:positionV relativeFrom="margin">
                  <wp:posOffset>-381000</wp:posOffset>
                </wp:positionV>
                <wp:extent cx="3565525" cy="723900"/>
                <wp:effectExtent l="0" t="0" r="0" b="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5525" cy="723900"/>
                          <a:chOff x="1248224" y="-2847376"/>
                          <a:chExt cx="3567450" cy="723747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1248226" y="-2847376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F10761" w14:textId="77777777" w:rsidR="00A97791" w:rsidRDefault="00A97791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1248224" y="-2590771"/>
                            <a:ext cx="3566813" cy="4671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E90579" w14:textId="0898E91D" w:rsidR="00A97791" w:rsidRPr="004824BC" w:rsidRDefault="004824BC" w:rsidP="004824BC">
                              <w:pPr>
                                <w:jc w:val="center"/>
                                <w:rPr>
                                  <w:b/>
                                  <w:bCs/>
                                  <w:caps/>
                                  <w:color w:val="003300"/>
                                  <w:sz w:val="26"/>
                                  <w:szCs w:val="26"/>
                                </w:rPr>
                              </w:pPr>
                              <w:r w:rsidRPr="008341F1">
                                <w:rPr>
                                  <w:rFonts w:cs="Nirmala UI"/>
                                  <w:b/>
                                  <w:bCs/>
                                  <w:caps/>
                                  <w:color w:val="003300"/>
                                  <w:sz w:val="36"/>
                                  <w:szCs w:val="36"/>
                                  <w:cs/>
                                  <w:lang w:bidi="si-LK"/>
                                </w:rPr>
                                <w:t>නිවේදනයයි</w:t>
                              </w:r>
                              <w:r w:rsidRPr="004824BC">
                                <w:rPr>
                                  <w:rFonts w:cs="Nirmala UI"/>
                                  <w:b/>
                                  <w:bCs/>
                                  <w:caps/>
                                  <w:color w:val="003300"/>
                                  <w:sz w:val="26"/>
                                  <w:szCs w:val="26"/>
                                  <w:cs/>
                                  <w:lang w:bidi="si-LK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0DBE5D" id="Group 198" o:spid="_x0000_s1026" style="position:absolute;left:0;text-align:left;margin-left:98.25pt;margin-top:-30pt;width:280.75pt;height:57pt;z-index:251659264;mso-wrap-distance-left:14.4pt;mso-wrap-distance-top:3.6pt;mso-wrap-distance-right:14.4pt;mso-wrap-distance-bottom:3.6pt;mso-position-horizontal-relative:margin;mso-position-vertical-relative:margin;mso-width-relative:margin;mso-height-relative:margin" coordorigin="12482,-28473" coordsize="35674,7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">
                <v:rect id="Rectangle 199" o:spid="_x0000_s1027" style="position:absolute;left:12482;top:-28473;width:35674;height:2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b5qcIA&#10;AADcAAAADwAAAGRycy9kb3ducmV2LnhtbERPTWsCMRC9F/wPYYTearaFSl2NUoVKj2ql6G3YjJvF&#10;zSRssu7aX2+Egrd5vM+ZLXpbiws1oXKs4HWUgSAunK64VLD/+Xr5ABEissbaMSm4UoDFfPA0w1y7&#10;jrd02cVSpBAOOSowMfpcylAYshhGzhMn7uQaizHBppS6wS6F21q+ZdlYWqw4NRj0tDJUnHetVeDX&#10;+83xZJa+G19/39d92R7+qlap52H/OQURqY8P8b/7W6f5kwncn0kX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NvmpwgAAANwAAAAPAAAAAAAAAAAAAAAAAJgCAABkcnMvZG93&#10;bnJldi54bWxQSwUGAAAAAAQABAD1AAAAhwMAAAAA&#10;" fillcolor="#4f81bd [3204]" stroked="f" strokeweight="2pt">
                  <v:textbox>
                    <w:txbxContent>
                      <w:p w14:paraId="07F10761" w14:textId="77777777" w:rsidR="00A97791" w:rsidRDefault="00A97791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left:12482;top:-25907;width:35668;height:4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XZEcEA&#10;AADcAAAADwAAAGRycy9kb3ducmV2LnhtbESPQYvCMBSE7wv+h/AEb5qquCvVKCIIgiK7VfT6aJ5t&#10;sXmpTdT6740g7HGYmW+Y6bwxpbhT7QrLCvq9CARxanXBmYLDftUdg3AeWWNpmRQ8ycF81vqaYqzt&#10;g//onvhMBAi7GBXk3lexlC7NyaDr2Yo4eGdbG/RB1pnUNT4C3JRyEEXf0mDBYSHHipY5pZfkZhT8&#10;bn72ZXH0Sx5isjtt3fXcjFCpTrtZTEB4avx/+NNeawWBCO8z4Qj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12RHBAAAA3AAAAA8AAAAAAAAAAAAAAAAAmAIAAGRycy9kb3du&#10;cmV2LnhtbFBLBQYAAAAABAAEAPUAAACGAwAAAAA=&#10;" filled="f" stroked="f" strokeweight=".5pt">
                  <v:textbox inset=",7.2pt,,0">
                    <w:txbxContent>
                      <w:p w14:paraId="63E90579" w14:textId="0898E91D" w:rsidR="00A97791" w:rsidRPr="004824BC" w:rsidRDefault="004824BC" w:rsidP="004824BC">
                        <w:pPr>
                          <w:jc w:val="center"/>
                          <w:rPr>
                            <w:b/>
                            <w:bCs/>
                            <w:caps/>
                            <w:color w:val="003300"/>
                            <w:sz w:val="26"/>
                            <w:szCs w:val="26"/>
                          </w:rPr>
                        </w:pPr>
                        <w:r w:rsidRPr="008341F1">
                          <w:rPr>
                            <w:rFonts w:cs="Nirmala UI"/>
                            <w:b/>
                            <w:bCs/>
                            <w:caps/>
                            <w:color w:val="003300"/>
                            <w:sz w:val="36"/>
                            <w:szCs w:val="36"/>
                            <w:cs/>
                            <w:lang w:bidi="si-LK"/>
                          </w:rPr>
                          <w:t>නිවේදනයයි</w:t>
                        </w:r>
                        <w:r w:rsidRPr="004824BC">
                          <w:rPr>
                            <w:rFonts w:cs="Nirmala UI"/>
                            <w:b/>
                            <w:bCs/>
                            <w:caps/>
                            <w:color w:val="003300"/>
                            <w:sz w:val="26"/>
                            <w:szCs w:val="26"/>
                            <w:cs/>
                            <w:lang w:bidi="si-LK"/>
                          </w:rPr>
                          <w:t>.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71C00982" w14:textId="77777777" w:rsidR="004824BC" w:rsidRPr="008341F1" w:rsidRDefault="004824BC" w:rsidP="00DF7164">
      <w:pPr>
        <w:jc w:val="both"/>
        <w:rPr>
          <w:rFonts w:cs="Nirmala UI"/>
          <w:sz w:val="16"/>
          <w:szCs w:val="16"/>
          <w:lang w:bidi="si-LK"/>
        </w:rPr>
      </w:pPr>
    </w:p>
    <w:p w14:paraId="07C44694" w14:textId="4FB3BB90" w:rsidR="00504330" w:rsidRPr="00C201C8" w:rsidRDefault="00504330" w:rsidP="00DF7164">
      <w:pPr>
        <w:jc w:val="both"/>
        <w:rPr>
          <w:rFonts w:cs="Iskoola Pota"/>
          <w:sz w:val="24"/>
          <w:szCs w:val="24"/>
          <w:lang w:bidi="si-LK"/>
        </w:rPr>
      </w:pPr>
      <w:r w:rsidRPr="00C201C8">
        <w:rPr>
          <w:rFonts w:cs="Nirmala UI" w:hint="cs"/>
          <w:sz w:val="24"/>
          <w:szCs w:val="24"/>
          <w:cs/>
          <w:lang w:bidi="si-LK"/>
        </w:rPr>
        <w:t>සුළු හා මධ්‍ය පරිමාණ කර්මාන්තවල නිෂ්පාදන ක්‍රියාවලි</w:t>
      </w:r>
      <w:r w:rsidR="004C263D" w:rsidRPr="00C201C8">
        <w:rPr>
          <w:rFonts w:cs="Nirmala UI" w:hint="cs"/>
          <w:sz w:val="24"/>
          <w:szCs w:val="24"/>
          <w:cs/>
          <w:lang w:bidi="si-LK"/>
        </w:rPr>
        <w:t>ය</w:t>
      </w:r>
      <w:r w:rsidRPr="00C201C8">
        <w:rPr>
          <w:rFonts w:cs="Nirmala UI" w:hint="cs"/>
          <w:sz w:val="24"/>
          <w:szCs w:val="24"/>
          <w:cs/>
          <w:lang w:bidi="si-LK"/>
        </w:rPr>
        <w:t xml:space="preserve"> වැඩිදියුණු කර</w:t>
      </w:r>
      <w:r w:rsidR="004C263D" w:rsidRPr="00C201C8">
        <w:rPr>
          <w:rFonts w:cs="Iskoola Pota" w:hint="cs"/>
          <w:sz w:val="24"/>
          <w:szCs w:val="24"/>
          <w:cs/>
          <w:lang w:bidi="si-LK"/>
        </w:rPr>
        <w:t xml:space="preserve"> </w:t>
      </w:r>
      <w:r w:rsidRPr="00C201C8">
        <w:rPr>
          <w:rFonts w:cs="Nirmala UI" w:hint="cs"/>
          <w:sz w:val="24"/>
          <w:szCs w:val="24"/>
          <w:cs/>
          <w:lang w:bidi="si-LK"/>
        </w:rPr>
        <w:t>ගනිමින් ඵලදාය</w:t>
      </w:r>
      <w:r w:rsidR="0061784B" w:rsidRPr="00C201C8">
        <w:rPr>
          <w:rFonts w:cs="Nirmala UI" w:hint="cs"/>
          <w:sz w:val="24"/>
          <w:szCs w:val="24"/>
          <w:cs/>
          <w:lang w:bidi="si-LK"/>
        </w:rPr>
        <w:t>ී</w:t>
      </w:r>
      <w:r w:rsidRPr="00C201C8">
        <w:rPr>
          <w:rFonts w:cs="Nirmala UI" w:hint="cs"/>
          <w:sz w:val="24"/>
          <w:szCs w:val="24"/>
          <w:cs/>
          <w:lang w:bidi="si-LK"/>
        </w:rPr>
        <w:t>තාවය ඉහළ නංවා එම කර්මාන්ත</w:t>
      </w:r>
      <w:r w:rsidR="004C263D" w:rsidRPr="00C201C8">
        <w:rPr>
          <w:rFonts w:cs="Nirmala UI" w:hint="cs"/>
          <w:sz w:val="24"/>
          <w:szCs w:val="24"/>
          <w:cs/>
          <w:lang w:bidi="si-LK"/>
        </w:rPr>
        <w:t>වල</w:t>
      </w:r>
      <w:r w:rsidRPr="00C201C8">
        <w:rPr>
          <w:rFonts w:cs="Nirmala UI" w:hint="cs"/>
          <w:sz w:val="24"/>
          <w:szCs w:val="24"/>
          <w:cs/>
          <w:lang w:bidi="si-LK"/>
        </w:rPr>
        <w:t xml:space="preserve"> නිෂ්පාදන අපනයන වෙළෙඳපොළ වෙත යොමු </w:t>
      </w:r>
      <w:r w:rsidR="004C263D" w:rsidRPr="00C201C8">
        <w:rPr>
          <w:rFonts w:cs="Nirmala UI" w:hint="cs"/>
          <w:sz w:val="24"/>
          <w:szCs w:val="24"/>
          <w:cs/>
          <w:lang w:bidi="si-LK"/>
        </w:rPr>
        <w:t>කිරීම</w:t>
      </w:r>
      <w:r w:rsidRPr="00C201C8">
        <w:rPr>
          <w:rFonts w:cs="Nirmala UI" w:hint="cs"/>
          <w:sz w:val="24"/>
          <w:szCs w:val="24"/>
          <w:cs/>
          <w:lang w:bidi="si-LK"/>
        </w:rPr>
        <w:t xml:space="preserve"> දිරිමත්</w:t>
      </w:r>
      <w:r w:rsidR="004C263D" w:rsidRPr="00C201C8">
        <w:rPr>
          <w:rFonts w:cs="Nirmala UI" w:hint="cs"/>
          <w:sz w:val="24"/>
          <w:szCs w:val="24"/>
          <w:cs/>
          <w:lang w:bidi="si-LK"/>
        </w:rPr>
        <w:t xml:space="preserve"> කිරීමත්</w:t>
      </w:r>
      <w:r w:rsidRPr="00C201C8">
        <w:rPr>
          <w:rFonts w:cs="Nirmala UI" w:hint="cs"/>
          <w:sz w:val="24"/>
          <w:szCs w:val="24"/>
          <w:cs/>
          <w:lang w:bidi="si-LK"/>
        </w:rPr>
        <w:t xml:space="preserve"> තරඟකා</w:t>
      </w:r>
      <w:r w:rsidR="004C263D" w:rsidRPr="00C201C8">
        <w:rPr>
          <w:rFonts w:cs="Nirmala UI" w:hint="cs"/>
          <w:sz w:val="24"/>
          <w:szCs w:val="24"/>
          <w:cs/>
          <w:lang w:bidi="si-LK"/>
        </w:rPr>
        <w:t>රී වෙළෙඳපොළ ක්‍රියාවලියක් බිහිකිරීමත් අරමුණු කරගෙන</w:t>
      </w:r>
      <w:r w:rsidRPr="00C201C8">
        <w:rPr>
          <w:rFonts w:cs="Nirmala UI" w:hint="cs"/>
          <w:sz w:val="24"/>
          <w:szCs w:val="24"/>
          <w:cs/>
          <w:lang w:bidi="si-LK"/>
        </w:rPr>
        <w:t xml:space="preserve"> කර්මාන්ත අමාත්‍යාංශය විසින්</w:t>
      </w:r>
      <w:r w:rsidR="00A42590" w:rsidRPr="00C201C8">
        <w:rPr>
          <w:rFonts w:cs="Iskoola Pota"/>
          <w:sz w:val="24"/>
          <w:szCs w:val="24"/>
          <w:lang w:bidi="si-LK"/>
        </w:rPr>
        <w:t xml:space="preserve"> </w:t>
      </w:r>
      <w:r w:rsidR="00A42590" w:rsidRPr="00C201C8">
        <w:rPr>
          <w:rFonts w:cs="Nirmala UI" w:hint="cs"/>
          <w:sz w:val="24"/>
          <w:szCs w:val="24"/>
          <w:cs/>
          <w:lang w:bidi="si-LK"/>
        </w:rPr>
        <w:t>නිෂ්පාදන කර්මාන්තවල</w:t>
      </w:r>
      <w:r w:rsidR="00D73584">
        <w:rPr>
          <w:rFonts w:cs="Nirmala UI" w:hint="cs"/>
          <w:sz w:val="24"/>
          <w:szCs w:val="24"/>
          <w:cs/>
          <w:lang w:bidi="si-LK"/>
        </w:rPr>
        <w:t>ට</w:t>
      </w:r>
      <w:r w:rsidRPr="00C201C8">
        <w:rPr>
          <w:rFonts w:cs="Iskoola Pota" w:hint="cs"/>
          <w:sz w:val="24"/>
          <w:szCs w:val="24"/>
          <w:cs/>
          <w:lang w:bidi="si-LK"/>
        </w:rPr>
        <w:t xml:space="preserve"> </w:t>
      </w:r>
      <w:r w:rsidRPr="00EF6273">
        <w:rPr>
          <w:rFonts w:cs="Iskoola Pota"/>
          <w:b/>
          <w:bCs/>
          <w:sz w:val="24"/>
          <w:szCs w:val="24"/>
          <w:lang w:bidi="si-LK"/>
        </w:rPr>
        <w:t>ISO</w:t>
      </w:r>
      <w:r w:rsidR="003F61A3" w:rsidRPr="00EF6273">
        <w:rPr>
          <w:rFonts w:cs="Iskoola Pota"/>
          <w:b/>
          <w:bCs/>
          <w:sz w:val="24"/>
          <w:szCs w:val="24"/>
          <w:lang w:bidi="si-LK"/>
        </w:rPr>
        <w:t xml:space="preserve"> 9001, ISO 14001, ISO 22000 </w:t>
      </w:r>
      <w:r w:rsidR="003F61A3" w:rsidRPr="00EF6273">
        <w:rPr>
          <w:rFonts w:cs="Nirmala UI" w:hint="cs"/>
          <w:b/>
          <w:bCs/>
          <w:sz w:val="24"/>
          <w:szCs w:val="24"/>
          <w:cs/>
          <w:lang w:bidi="si-LK"/>
        </w:rPr>
        <w:t xml:space="preserve">සහ </w:t>
      </w:r>
      <w:r w:rsidR="003F61A3" w:rsidRPr="00EF6273">
        <w:rPr>
          <w:b/>
          <w:bCs/>
          <w:sz w:val="24"/>
          <w:szCs w:val="24"/>
          <w:lang w:bidi="ta-LK"/>
        </w:rPr>
        <w:t xml:space="preserve">ISO 50001 </w:t>
      </w:r>
      <w:r w:rsidR="003F61A3" w:rsidRPr="00C201C8">
        <w:rPr>
          <w:rFonts w:cs="Nirmala UI" w:hint="cs"/>
          <w:sz w:val="24"/>
          <w:szCs w:val="24"/>
          <w:cs/>
          <w:lang w:bidi="si-LK"/>
        </w:rPr>
        <w:t xml:space="preserve">යන </w:t>
      </w:r>
      <w:r w:rsidRPr="00C201C8">
        <w:rPr>
          <w:rFonts w:cs="Nirmala UI" w:hint="cs"/>
          <w:sz w:val="24"/>
          <w:szCs w:val="24"/>
          <w:cs/>
          <w:lang w:bidi="si-LK"/>
        </w:rPr>
        <w:t>සහතික ලබා ගැනීම</w:t>
      </w:r>
      <w:r w:rsidR="004C263D" w:rsidRPr="00C201C8">
        <w:rPr>
          <w:rFonts w:cs="Nirmala UI" w:hint="cs"/>
          <w:sz w:val="24"/>
          <w:szCs w:val="24"/>
          <w:cs/>
          <w:lang w:bidi="si-LK"/>
        </w:rPr>
        <w:t xml:space="preserve"> සඳහා අවශ්‍ය</w:t>
      </w:r>
      <w:r w:rsidRPr="00C201C8">
        <w:rPr>
          <w:rFonts w:cs="Nirmala UI" w:hint="cs"/>
          <w:sz w:val="24"/>
          <w:szCs w:val="24"/>
          <w:cs/>
          <w:lang w:bidi="si-LK"/>
        </w:rPr>
        <w:t xml:space="preserve"> මූල්‍ය සහන ලබාදීමේ වැඩපිළිවෙළක් </w:t>
      </w:r>
      <w:r w:rsidR="004C263D" w:rsidRPr="00C201C8">
        <w:rPr>
          <w:rFonts w:cs="Nirmala UI" w:hint="cs"/>
          <w:sz w:val="24"/>
          <w:szCs w:val="24"/>
          <w:cs/>
          <w:lang w:bidi="si-LK"/>
        </w:rPr>
        <w:t>ආරම්භ කර</w:t>
      </w:r>
      <w:r w:rsidRPr="00C201C8">
        <w:rPr>
          <w:rFonts w:cs="Nirmala UI" w:hint="cs"/>
          <w:sz w:val="24"/>
          <w:szCs w:val="24"/>
          <w:cs/>
          <w:lang w:bidi="si-LK"/>
        </w:rPr>
        <w:t xml:space="preserve"> ඇත</w:t>
      </w:r>
      <w:r w:rsidRPr="00C201C8">
        <w:rPr>
          <w:rFonts w:cs="Iskoola Pota" w:hint="cs"/>
          <w:sz w:val="24"/>
          <w:szCs w:val="24"/>
          <w:cs/>
          <w:lang w:bidi="si-LK"/>
        </w:rPr>
        <w:t>.</w:t>
      </w:r>
    </w:p>
    <w:p w14:paraId="60CDF9BA" w14:textId="5D434BBC" w:rsidR="00286F25" w:rsidRPr="00C201C8" w:rsidRDefault="00286F25" w:rsidP="00DF7164">
      <w:pPr>
        <w:jc w:val="both"/>
        <w:rPr>
          <w:rFonts w:cs="Iskoola Pota"/>
          <w:sz w:val="24"/>
          <w:szCs w:val="24"/>
          <w:lang w:bidi="si-LK"/>
        </w:rPr>
      </w:pPr>
      <w:r w:rsidRPr="00C201C8">
        <w:rPr>
          <w:rFonts w:cs="Nirmala UI" w:hint="cs"/>
          <w:sz w:val="24"/>
          <w:szCs w:val="24"/>
          <w:cs/>
          <w:lang w:bidi="si-LK"/>
        </w:rPr>
        <w:t>මෙ</w:t>
      </w:r>
      <w:r w:rsidR="00996C44" w:rsidRPr="00C201C8">
        <w:rPr>
          <w:rFonts w:cs="Nirmala UI" w:hint="cs"/>
          <w:sz w:val="24"/>
          <w:szCs w:val="24"/>
          <w:cs/>
          <w:lang w:bidi="si-LK"/>
        </w:rPr>
        <w:t>ම</w:t>
      </w:r>
      <w:r w:rsidRPr="00C201C8">
        <w:rPr>
          <w:rFonts w:cs="Iskoola Pota" w:hint="cs"/>
          <w:sz w:val="24"/>
          <w:szCs w:val="24"/>
          <w:cs/>
          <w:lang w:bidi="si-LK"/>
        </w:rPr>
        <w:t xml:space="preserve"> </w:t>
      </w:r>
      <w:r w:rsidRPr="00C201C8">
        <w:rPr>
          <w:rFonts w:cs="Iskoola Pota"/>
          <w:sz w:val="24"/>
          <w:szCs w:val="24"/>
          <w:lang w:bidi="si-LK"/>
        </w:rPr>
        <w:t xml:space="preserve">ISO </w:t>
      </w:r>
      <w:r w:rsidRPr="00C201C8">
        <w:rPr>
          <w:rFonts w:cs="Nirmala UI" w:hint="cs"/>
          <w:sz w:val="24"/>
          <w:szCs w:val="24"/>
          <w:cs/>
          <w:lang w:bidi="si-LK"/>
        </w:rPr>
        <w:t>සහතිකකරණ</w:t>
      </w:r>
      <w:r w:rsidR="004C263D" w:rsidRPr="00C201C8">
        <w:rPr>
          <w:rFonts w:cs="Nirmala UI" w:hint="cs"/>
          <w:sz w:val="24"/>
          <w:szCs w:val="24"/>
          <w:cs/>
          <w:lang w:bidi="si-LK"/>
        </w:rPr>
        <w:t xml:space="preserve"> වැඩසටහන</w:t>
      </w:r>
      <w:r w:rsidR="00D73584">
        <w:rPr>
          <w:rFonts w:cs="Nirmala UI" w:hint="cs"/>
          <w:sz w:val="24"/>
          <w:szCs w:val="24"/>
          <w:cs/>
          <w:lang w:bidi="si-LK"/>
        </w:rPr>
        <w:t xml:space="preserve"> වෙනුවෙන් කර්මාන්තකරුවන්ට</w:t>
      </w:r>
      <w:r w:rsidR="00996C44" w:rsidRPr="00C201C8">
        <w:rPr>
          <w:rFonts w:cs="Nirmala UI" w:hint="cs"/>
          <w:sz w:val="24"/>
          <w:szCs w:val="24"/>
          <w:cs/>
          <w:lang w:bidi="si-LK"/>
        </w:rPr>
        <w:t xml:space="preserve"> අවශ්‍ය</w:t>
      </w:r>
      <w:r w:rsidRPr="00C201C8">
        <w:rPr>
          <w:rFonts w:cs="Nirmala UI" w:hint="cs"/>
          <w:sz w:val="24"/>
          <w:szCs w:val="24"/>
          <w:cs/>
          <w:lang w:bidi="si-LK"/>
        </w:rPr>
        <w:t xml:space="preserve"> උපදේශන </w:t>
      </w:r>
      <w:r w:rsidR="00037BBF" w:rsidRPr="00C201C8">
        <w:rPr>
          <w:rFonts w:cs="Nirmala UI" w:hint="cs"/>
          <w:sz w:val="24"/>
          <w:szCs w:val="24"/>
          <w:cs/>
          <w:lang w:bidi="si-LK"/>
        </w:rPr>
        <w:t xml:space="preserve">පහසුකම් සපයනු ලබන ආයතන </w:t>
      </w:r>
      <w:r w:rsidR="00996C44" w:rsidRPr="00C201C8">
        <w:rPr>
          <w:rFonts w:cs="Nirmala UI" w:hint="cs"/>
          <w:sz w:val="24"/>
          <w:szCs w:val="24"/>
          <w:cs/>
          <w:lang w:bidi="si-LK"/>
        </w:rPr>
        <w:t>ලේඛණගත කිරීම සඳහා අවශ්‍ය තොරතුරු ලබාගැනීමට කර්මාන්ත අමාත්‍යාංශය අදහස් කර ඇත</w:t>
      </w:r>
      <w:r w:rsidR="00996C44" w:rsidRPr="00C201C8">
        <w:rPr>
          <w:rFonts w:cs="Iskoola Pota" w:hint="cs"/>
          <w:sz w:val="24"/>
          <w:szCs w:val="24"/>
          <w:cs/>
          <w:lang w:bidi="si-LK"/>
        </w:rPr>
        <w:t>.</w:t>
      </w:r>
    </w:p>
    <w:p w14:paraId="58F23467" w14:textId="08D9B7F5" w:rsidR="00FF6826" w:rsidRPr="00C201C8" w:rsidRDefault="00B21753" w:rsidP="00DF7164">
      <w:pPr>
        <w:jc w:val="both"/>
        <w:rPr>
          <w:rFonts w:cs="Iskoola Pota"/>
          <w:sz w:val="24"/>
          <w:szCs w:val="24"/>
          <w:cs/>
          <w:lang w:bidi="si-LK"/>
        </w:rPr>
      </w:pPr>
      <w:r w:rsidRPr="00C201C8">
        <w:rPr>
          <w:rFonts w:cs="Nirmala UI" w:hint="cs"/>
          <w:sz w:val="24"/>
          <w:szCs w:val="24"/>
          <w:cs/>
          <w:lang w:bidi="si-LK"/>
        </w:rPr>
        <w:t>ඒ</w:t>
      </w:r>
      <w:r w:rsidR="00996C44" w:rsidRPr="00C201C8">
        <w:rPr>
          <w:rFonts w:cs="Nirmala UI" w:hint="cs"/>
          <w:sz w:val="24"/>
          <w:szCs w:val="24"/>
          <w:cs/>
          <w:lang w:bidi="si-LK"/>
        </w:rPr>
        <w:t xml:space="preserve"> අනුව</w:t>
      </w:r>
      <w:r w:rsidR="00996C44" w:rsidRPr="00C201C8">
        <w:rPr>
          <w:rFonts w:cs="Iskoola Pota" w:hint="cs"/>
          <w:sz w:val="24"/>
          <w:szCs w:val="24"/>
          <w:cs/>
          <w:lang w:bidi="si-LK"/>
        </w:rPr>
        <w:t xml:space="preserve">, </w:t>
      </w:r>
      <w:r w:rsidR="00996C44" w:rsidRPr="00C201C8">
        <w:rPr>
          <w:rFonts w:cs="Nirmala UI" w:hint="cs"/>
          <w:sz w:val="24"/>
          <w:szCs w:val="24"/>
          <w:cs/>
          <w:lang w:bidi="si-LK"/>
        </w:rPr>
        <w:t>ව්‍යාපාරයක් වශයෙන්</w:t>
      </w:r>
      <w:r w:rsidR="00A42590" w:rsidRPr="00C201C8">
        <w:rPr>
          <w:rFonts w:cs="Iskoola Pota" w:hint="cs"/>
          <w:sz w:val="24"/>
          <w:szCs w:val="24"/>
          <w:cs/>
          <w:lang w:bidi="si-LK"/>
        </w:rPr>
        <w:t xml:space="preserve"> </w:t>
      </w:r>
      <w:r w:rsidR="00996C44" w:rsidRPr="00C201C8">
        <w:rPr>
          <w:rFonts w:cs="Nirmala UI" w:hint="cs"/>
          <w:sz w:val="24"/>
          <w:szCs w:val="24"/>
          <w:cs/>
          <w:lang w:bidi="si-LK"/>
        </w:rPr>
        <w:t xml:space="preserve">ලියාපදිංචිය ලබා ඇති </w:t>
      </w:r>
      <w:r w:rsidR="00996C44" w:rsidRPr="00EF6273">
        <w:rPr>
          <w:rFonts w:cs="Nirmala UI" w:hint="cs"/>
          <w:b/>
          <w:bCs/>
          <w:sz w:val="24"/>
          <w:szCs w:val="24"/>
          <w:cs/>
          <w:lang w:bidi="si-LK"/>
        </w:rPr>
        <w:t>උපදේශන ආයතන</w:t>
      </w:r>
      <w:r w:rsidR="00996C44" w:rsidRPr="00C201C8">
        <w:rPr>
          <w:rFonts w:cs="Nirmala UI" w:hint="cs"/>
          <w:sz w:val="24"/>
          <w:szCs w:val="24"/>
          <w:cs/>
          <w:lang w:bidi="si-LK"/>
        </w:rPr>
        <w:t xml:space="preserve"> පහත සඳහන් </w:t>
      </w:r>
      <w:r w:rsidR="00996C44" w:rsidRPr="00C201C8">
        <w:rPr>
          <w:sz w:val="24"/>
          <w:szCs w:val="24"/>
          <w:lang w:bidi="ta-LK"/>
        </w:rPr>
        <w:t xml:space="preserve">QR </w:t>
      </w:r>
      <w:r w:rsidR="00996C44" w:rsidRPr="00C201C8">
        <w:rPr>
          <w:rFonts w:cs="Nirmala UI" w:hint="cs"/>
          <w:sz w:val="24"/>
          <w:szCs w:val="24"/>
          <w:cs/>
          <w:lang w:bidi="si-LK"/>
        </w:rPr>
        <w:t xml:space="preserve">කේතය මඟින් හෝ ගූගල් දිගුව මගින් අදාල අයදුම්පත සම්පූර්ණ කර ව්‍යාපාර ලියාපදිංචි කිරීමේ සහතිකයේ පිටපතක් සමඟ </w:t>
      </w:r>
      <w:r w:rsidR="00996C44" w:rsidRPr="00EF6273">
        <w:rPr>
          <w:rFonts w:cs="Iskoola Pota" w:hint="cs"/>
          <w:b/>
          <w:bCs/>
          <w:sz w:val="24"/>
          <w:szCs w:val="24"/>
          <w:cs/>
          <w:lang w:bidi="si-LK"/>
        </w:rPr>
        <w:t xml:space="preserve">2023 </w:t>
      </w:r>
      <w:r w:rsidR="00996C44" w:rsidRPr="00EF6273">
        <w:rPr>
          <w:rFonts w:cs="Nirmala UI" w:hint="cs"/>
          <w:b/>
          <w:bCs/>
          <w:sz w:val="24"/>
          <w:szCs w:val="24"/>
          <w:cs/>
          <w:lang w:bidi="si-LK"/>
        </w:rPr>
        <w:t xml:space="preserve">ජූනි මස </w:t>
      </w:r>
      <w:r w:rsidR="00D73584" w:rsidRPr="00EF6273">
        <w:rPr>
          <w:rFonts w:cs="Iskoola Pota" w:hint="cs"/>
          <w:b/>
          <w:bCs/>
          <w:sz w:val="24"/>
          <w:szCs w:val="24"/>
          <w:cs/>
          <w:lang w:bidi="si-LK"/>
        </w:rPr>
        <w:t>2</w:t>
      </w:r>
      <w:r w:rsidR="00D73584" w:rsidRPr="00EF6273">
        <w:rPr>
          <w:rFonts w:cs="Nirmala UI" w:hint="cs"/>
          <w:b/>
          <w:bCs/>
          <w:sz w:val="24"/>
          <w:szCs w:val="24"/>
          <w:cs/>
          <w:lang w:bidi="si-LK"/>
        </w:rPr>
        <w:t>3</w:t>
      </w:r>
      <w:r w:rsidR="00996C44" w:rsidRPr="00C201C8">
        <w:rPr>
          <w:rFonts w:cs="Iskoola Pota" w:hint="cs"/>
          <w:sz w:val="24"/>
          <w:szCs w:val="24"/>
          <w:cs/>
          <w:lang w:bidi="si-LK"/>
        </w:rPr>
        <w:t xml:space="preserve"> </w:t>
      </w:r>
      <w:r w:rsidR="00996C44" w:rsidRPr="00C201C8">
        <w:rPr>
          <w:rFonts w:cs="Nirmala UI" w:hint="cs"/>
          <w:sz w:val="24"/>
          <w:szCs w:val="24"/>
          <w:cs/>
          <w:lang w:bidi="si-LK"/>
        </w:rPr>
        <w:t xml:space="preserve">දිනට පෙර අදාල තොරතුරු ඉදිරිපත් කර ඔබගේ </w:t>
      </w:r>
      <w:r w:rsidR="00DF7164" w:rsidRPr="00C201C8">
        <w:rPr>
          <w:rFonts w:cs="Nirmala UI" w:hint="cs"/>
          <w:sz w:val="24"/>
          <w:szCs w:val="24"/>
          <w:cs/>
          <w:lang w:bidi="si-LK"/>
        </w:rPr>
        <w:t>උපදේශන ආයතන පිළීබද තොරතුරු මෙම ලේඛණයට ඇතුලත් කර ගැනීමට කටයුතු සලසා ගන්නා ලෙස මෙමගින් දන්වා සිටිමි</w:t>
      </w:r>
      <w:r w:rsidR="00DF7164" w:rsidRPr="00C201C8">
        <w:rPr>
          <w:rFonts w:cs="Iskoola Pota" w:hint="cs"/>
          <w:sz w:val="24"/>
          <w:szCs w:val="24"/>
          <w:cs/>
          <w:lang w:bidi="si-LK"/>
        </w:rPr>
        <w:t>.</w:t>
      </w:r>
    </w:p>
    <w:p w14:paraId="1B969992" w14:textId="6D1CBEC1" w:rsidR="00FF6826" w:rsidRPr="00C201C8" w:rsidRDefault="00FF6826" w:rsidP="00DF7164">
      <w:pPr>
        <w:jc w:val="both"/>
        <w:rPr>
          <w:rFonts w:cs="Iskoola Pota"/>
          <w:sz w:val="24"/>
          <w:szCs w:val="24"/>
          <w:lang w:bidi="si-LK"/>
        </w:rPr>
      </w:pPr>
      <w:r w:rsidRPr="00C201C8">
        <w:rPr>
          <w:rFonts w:cs="Nirmala UI" w:hint="cs"/>
          <w:sz w:val="24"/>
          <w:szCs w:val="24"/>
          <w:cs/>
          <w:lang w:bidi="si-LK"/>
        </w:rPr>
        <w:t xml:space="preserve">වැඩි විස්තර පහත </w:t>
      </w:r>
      <w:r w:rsidR="00DF7164" w:rsidRPr="00C201C8">
        <w:rPr>
          <w:rFonts w:cs="Nirmala UI" w:hint="cs"/>
          <w:sz w:val="24"/>
          <w:szCs w:val="24"/>
          <w:cs/>
          <w:lang w:bidi="si-LK"/>
        </w:rPr>
        <w:t xml:space="preserve">සඳහන් </w:t>
      </w:r>
      <w:r w:rsidRPr="00C201C8">
        <w:rPr>
          <w:rFonts w:cs="Nirmala UI" w:hint="cs"/>
          <w:sz w:val="24"/>
          <w:szCs w:val="24"/>
          <w:cs/>
          <w:lang w:bidi="si-LK"/>
        </w:rPr>
        <w:t xml:space="preserve">දුරකථන අංක </w:t>
      </w:r>
      <w:r w:rsidR="00DF7164" w:rsidRPr="00C201C8">
        <w:rPr>
          <w:rFonts w:cs="Nirmala UI" w:hint="cs"/>
          <w:sz w:val="24"/>
          <w:szCs w:val="24"/>
          <w:cs/>
          <w:lang w:bidi="si-LK"/>
        </w:rPr>
        <w:t>ඇමතීමෙන් ලබා ගත හැක</w:t>
      </w:r>
      <w:r w:rsidRPr="00C201C8">
        <w:rPr>
          <w:rFonts w:cs="Iskoola Pota" w:hint="cs"/>
          <w:sz w:val="24"/>
          <w:szCs w:val="24"/>
          <w:cs/>
          <w:lang w:bidi="si-LK"/>
        </w:rPr>
        <w:t>.</w:t>
      </w:r>
    </w:p>
    <w:p w14:paraId="7B8E3BDE" w14:textId="317CABF1" w:rsidR="00FF6826" w:rsidRPr="00561905" w:rsidRDefault="00FF6826" w:rsidP="00561905">
      <w:pPr>
        <w:spacing w:after="0" w:line="240" w:lineRule="auto"/>
        <w:jc w:val="both"/>
        <w:rPr>
          <w:sz w:val="20"/>
          <w:szCs w:val="20"/>
          <w:lang w:bidi="ta-LK"/>
        </w:rPr>
      </w:pPr>
      <w:r w:rsidRPr="00561905">
        <w:rPr>
          <w:rFonts w:cs="Iskoola Pota" w:hint="cs"/>
          <w:sz w:val="20"/>
          <w:szCs w:val="20"/>
          <w:cs/>
          <w:lang w:bidi="si-LK"/>
        </w:rPr>
        <w:t>011-2422319</w:t>
      </w:r>
      <w:r w:rsidR="00A42590" w:rsidRPr="00561905">
        <w:rPr>
          <w:rFonts w:cs="Iskoola Pota" w:hint="cs"/>
          <w:sz w:val="20"/>
          <w:szCs w:val="20"/>
          <w:cs/>
          <w:lang w:bidi="si-LK"/>
        </w:rPr>
        <w:t xml:space="preserve"> - </w:t>
      </w:r>
      <w:r w:rsidR="001B3539" w:rsidRPr="00561905">
        <w:rPr>
          <w:rFonts w:cs="Nirmala UI" w:hint="cs"/>
          <w:sz w:val="20"/>
          <w:szCs w:val="20"/>
          <w:cs/>
          <w:lang w:bidi="si-LK"/>
        </w:rPr>
        <w:t xml:space="preserve">ඩි. කේ. කේ. ආර්. </w:t>
      </w:r>
      <w:r w:rsidR="00F3047B" w:rsidRPr="00561905">
        <w:rPr>
          <w:rFonts w:cs="Nirmala UI" w:hint="cs"/>
          <w:sz w:val="20"/>
          <w:szCs w:val="20"/>
          <w:cs/>
          <w:lang w:bidi="si-LK"/>
        </w:rPr>
        <w:t>දසනායක මහතා</w:t>
      </w:r>
      <w:r w:rsidR="00561905" w:rsidRPr="00561905">
        <w:rPr>
          <w:rFonts w:cs="Nirmala UI" w:hint="cs"/>
          <w:sz w:val="20"/>
          <w:szCs w:val="20"/>
          <w:cs/>
          <w:lang w:bidi="si-LK"/>
        </w:rPr>
        <w:t>,</w:t>
      </w:r>
      <w:r w:rsidR="001B3539" w:rsidRPr="00561905">
        <w:rPr>
          <w:rFonts w:cs="Nirmala UI" w:hint="cs"/>
          <w:sz w:val="20"/>
          <w:szCs w:val="20"/>
          <w:cs/>
          <w:lang w:bidi="si-LK"/>
        </w:rPr>
        <w:t xml:space="preserve"> </w:t>
      </w:r>
      <w:r w:rsidR="00F3047B" w:rsidRPr="00561905">
        <w:rPr>
          <w:rFonts w:cs="Nirmala UI" w:hint="cs"/>
          <w:sz w:val="20"/>
          <w:szCs w:val="20"/>
          <w:cs/>
          <w:lang w:bidi="si-LK"/>
        </w:rPr>
        <w:t>අධ්‍ය</w:t>
      </w:r>
      <w:r w:rsidR="00A42590" w:rsidRPr="00561905">
        <w:rPr>
          <w:rFonts w:cs="Nirmala UI" w:hint="cs"/>
          <w:sz w:val="20"/>
          <w:szCs w:val="20"/>
          <w:cs/>
          <w:lang w:bidi="si-LK"/>
        </w:rPr>
        <w:t xml:space="preserve">ක්ෂ </w:t>
      </w:r>
      <w:r w:rsidR="00A42590" w:rsidRPr="00561905">
        <w:rPr>
          <w:rFonts w:cs="Iskoola Pota" w:hint="cs"/>
          <w:sz w:val="20"/>
          <w:szCs w:val="20"/>
          <w:cs/>
          <w:lang w:bidi="si-LK"/>
        </w:rPr>
        <w:t>(</w:t>
      </w:r>
      <w:r w:rsidR="00A42590" w:rsidRPr="00561905">
        <w:rPr>
          <w:rFonts w:cs="Nirmala UI" w:hint="cs"/>
          <w:sz w:val="20"/>
          <w:szCs w:val="20"/>
          <w:cs/>
          <w:lang w:bidi="si-LK"/>
        </w:rPr>
        <w:t xml:space="preserve">සංවර්ධන අංශ </w:t>
      </w:r>
      <w:r w:rsidR="00A42590" w:rsidRPr="00561905">
        <w:rPr>
          <w:sz w:val="20"/>
          <w:szCs w:val="20"/>
          <w:lang w:bidi="ta-LK"/>
        </w:rPr>
        <w:t>I)</w:t>
      </w:r>
    </w:p>
    <w:p w14:paraId="37F8BB0A" w14:textId="714E3491" w:rsidR="00976B03" w:rsidRDefault="00FF6826" w:rsidP="00561905">
      <w:pPr>
        <w:spacing w:after="0" w:line="240" w:lineRule="auto"/>
        <w:jc w:val="both"/>
        <w:rPr>
          <w:rFonts w:cs="Nirmala UI"/>
          <w:sz w:val="20"/>
          <w:szCs w:val="20"/>
          <w:lang w:bidi="si-LK"/>
        </w:rPr>
      </w:pPr>
      <w:r w:rsidRPr="00561905">
        <w:rPr>
          <w:rFonts w:cs="Iskoola Pota" w:hint="cs"/>
          <w:sz w:val="20"/>
          <w:szCs w:val="20"/>
          <w:cs/>
          <w:lang w:bidi="si-LK"/>
        </w:rPr>
        <w:t>0</w:t>
      </w:r>
      <w:r w:rsidR="00A42590" w:rsidRPr="00561905">
        <w:rPr>
          <w:rFonts w:cs="Iskoola Pota" w:hint="cs"/>
          <w:sz w:val="20"/>
          <w:szCs w:val="20"/>
          <w:cs/>
          <w:lang w:bidi="si-LK"/>
        </w:rPr>
        <w:t>71</w:t>
      </w:r>
      <w:r w:rsidR="008B72ED">
        <w:rPr>
          <w:rFonts w:cs="Iskoola Pota"/>
          <w:sz w:val="20"/>
          <w:szCs w:val="20"/>
          <w:lang w:bidi="si-LK"/>
        </w:rPr>
        <w:t>-</w:t>
      </w:r>
      <w:r w:rsidR="00A42590" w:rsidRPr="00561905">
        <w:rPr>
          <w:rFonts w:cs="Iskoola Pota" w:hint="cs"/>
          <w:sz w:val="20"/>
          <w:szCs w:val="20"/>
          <w:cs/>
          <w:lang w:bidi="si-LK"/>
        </w:rPr>
        <w:t xml:space="preserve">4846177   - </w:t>
      </w:r>
      <w:r w:rsidR="00A42590" w:rsidRPr="00561905">
        <w:rPr>
          <w:rFonts w:cs="Nirmala UI" w:hint="cs"/>
          <w:sz w:val="20"/>
          <w:szCs w:val="20"/>
          <w:cs/>
          <w:lang w:bidi="si-LK"/>
        </w:rPr>
        <w:t>කේ</w:t>
      </w:r>
      <w:r w:rsidR="00A42590" w:rsidRPr="00561905">
        <w:rPr>
          <w:rFonts w:cs="Iskoola Pota" w:hint="cs"/>
          <w:sz w:val="20"/>
          <w:szCs w:val="20"/>
          <w:cs/>
          <w:lang w:bidi="si-LK"/>
        </w:rPr>
        <w:t>.</w:t>
      </w:r>
      <w:r w:rsidR="00A42590" w:rsidRPr="00561905">
        <w:rPr>
          <w:rFonts w:cs="Nirmala UI" w:hint="cs"/>
          <w:sz w:val="20"/>
          <w:szCs w:val="20"/>
          <w:cs/>
          <w:lang w:bidi="si-LK"/>
        </w:rPr>
        <w:t>එච්</w:t>
      </w:r>
      <w:r w:rsidR="00A42590" w:rsidRPr="00561905">
        <w:rPr>
          <w:rFonts w:cs="Iskoola Pota" w:hint="cs"/>
          <w:sz w:val="20"/>
          <w:szCs w:val="20"/>
          <w:cs/>
          <w:lang w:bidi="si-LK"/>
        </w:rPr>
        <w:t>.</w:t>
      </w:r>
      <w:r w:rsidR="00561905" w:rsidRPr="00561905">
        <w:rPr>
          <w:rFonts w:cs="Nirmala UI" w:hint="cs"/>
          <w:sz w:val="20"/>
          <w:szCs w:val="20"/>
          <w:cs/>
          <w:lang w:bidi="si-LK"/>
        </w:rPr>
        <w:t>ජයරත්න මහතා,  කර්මාන්ත සංවර්ධන නිලධාරි</w:t>
      </w:r>
    </w:p>
    <w:p w14:paraId="77F04E14" w14:textId="5C2C433A" w:rsidR="00C201C8" w:rsidRDefault="00C201C8" w:rsidP="00561905">
      <w:pPr>
        <w:spacing w:after="0" w:line="240" w:lineRule="auto"/>
        <w:jc w:val="both"/>
        <w:rPr>
          <w:rFonts w:cs="Iskoola Pota"/>
          <w:sz w:val="24"/>
          <w:szCs w:val="24"/>
          <w:lang w:bidi="si-LK"/>
        </w:rPr>
      </w:pPr>
      <w:r w:rsidRPr="00C201C8">
        <w:rPr>
          <w:rFonts w:cs="Iskoola Pota"/>
          <w:sz w:val="24"/>
          <w:szCs w:val="24"/>
          <w:lang w:bidi="si-LK"/>
        </w:rPr>
        <w:tab/>
      </w:r>
    </w:p>
    <w:p w14:paraId="325FDD8B" w14:textId="6EFAEB67" w:rsidR="001D445A" w:rsidRDefault="001D445A" w:rsidP="001D445A">
      <w:pPr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ab/>
      </w:r>
      <w:bookmarkStart w:id="0" w:name="_GoBack"/>
      <w:bookmarkEnd w:id="0"/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noProof/>
          <w:sz w:val="24"/>
          <w:szCs w:val="24"/>
          <w:lang w:bidi="si-LK"/>
        </w:rPr>
        <w:drawing>
          <wp:inline distT="0" distB="0" distL="0" distR="0" wp14:anchorId="74D001BF" wp14:editId="215E4138">
            <wp:extent cx="1146175" cy="1146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126468" w14:textId="64D063A5" w:rsidR="001D445A" w:rsidRPr="001D445A" w:rsidRDefault="001D445A" w:rsidP="00C201C8">
      <w:pPr>
        <w:ind w:left="5040"/>
        <w:jc w:val="both"/>
        <w:rPr>
          <w:rFonts w:cs="Nirmala UI"/>
          <w:b/>
          <w:bCs/>
          <w:sz w:val="24"/>
          <w:szCs w:val="24"/>
          <w:lang w:bidi="si-LK"/>
        </w:rPr>
      </w:pPr>
      <w:r w:rsidRPr="001D445A">
        <w:rPr>
          <w:rFonts w:cs="Nirmala UI"/>
          <w:b/>
          <w:bCs/>
          <w:sz w:val="24"/>
          <w:szCs w:val="24"/>
          <w:lang w:bidi="si-LK"/>
        </w:rPr>
        <w:t xml:space="preserve">                                   QR Code</w:t>
      </w:r>
    </w:p>
    <w:p w14:paraId="5674CEA0" w14:textId="58F04B6D" w:rsidR="00DF7164" w:rsidRPr="00C201C8" w:rsidRDefault="00C201C8" w:rsidP="00C201C8">
      <w:pPr>
        <w:ind w:left="5040"/>
        <w:jc w:val="both"/>
        <w:rPr>
          <w:rFonts w:cs="Iskoola Pota"/>
          <w:sz w:val="24"/>
          <w:szCs w:val="24"/>
          <w:lang w:bidi="si-LK"/>
        </w:rPr>
      </w:pPr>
      <w:r w:rsidRPr="00C201C8">
        <w:rPr>
          <w:rFonts w:cs="Nirmala UI"/>
          <w:sz w:val="24"/>
          <w:szCs w:val="24"/>
          <w:cs/>
          <w:lang w:bidi="si-LK"/>
        </w:rPr>
        <w:t>ගූගල් දිගුව</w:t>
      </w:r>
      <w:r w:rsidRPr="00C201C8">
        <w:rPr>
          <w:rFonts w:cs="Nirmala UI"/>
          <w:sz w:val="24"/>
          <w:szCs w:val="24"/>
          <w:lang w:bidi="si-LK"/>
        </w:rPr>
        <w:t xml:space="preserve">: </w:t>
      </w:r>
      <w:r w:rsidRPr="00C201C8">
        <w:rPr>
          <w:rFonts w:cs="Nirmala UI"/>
          <w:b/>
          <w:bCs/>
          <w:sz w:val="24"/>
          <w:szCs w:val="24"/>
          <w:lang w:bidi="si-LK"/>
        </w:rPr>
        <w:t>https://shorturl.at/vAGOT</w:t>
      </w:r>
    </w:p>
    <w:p w14:paraId="603ACCBA" w14:textId="348DDD12" w:rsidR="00FF6826" w:rsidRPr="00C201C8" w:rsidRDefault="00FF6826" w:rsidP="00C201C8">
      <w:pPr>
        <w:spacing w:after="0" w:line="240" w:lineRule="auto"/>
        <w:jc w:val="both"/>
        <w:rPr>
          <w:rFonts w:cs="Iskoola Pota"/>
          <w:b/>
          <w:bCs/>
          <w:sz w:val="24"/>
          <w:szCs w:val="24"/>
          <w:lang w:bidi="si-LK"/>
        </w:rPr>
      </w:pPr>
      <w:r w:rsidRPr="00C201C8">
        <w:rPr>
          <w:rFonts w:cs="Nirmala UI" w:hint="cs"/>
          <w:b/>
          <w:bCs/>
          <w:sz w:val="24"/>
          <w:szCs w:val="24"/>
          <w:cs/>
          <w:lang w:bidi="si-LK"/>
        </w:rPr>
        <w:t>ලේකම්</w:t>
      </w:r>
    </w:p>
    <w:p w14:paraId="4ACCD6C2" w14:textId="77777777" w:rsidR="00FF6826" w:rsidRPr="00C201C8" w:rsidRDefault="00FF6826" w:rsidP="00C201C8">
      <w:pPr>
        <w:spacing w:after="0" w:line="240" w:lineRule="auto"/>
        <w:jc w:val="both"/>
        <w:rPr>
          <w:rFonts w:cs="Iskoola Pota"/>
          <w:b/>
          <w:bCs/>
          <w:sz w:val="24"/>
          <w:szCs w:val="24"/>
          <w:lang w:bidi="si-LK"/>
        </w:rPr>
      </w:pPr>
      <w:r w:rsidRPr="00C201C8">
        <w:rPr>
          <w:rFonts w:cs="Nirmala UI" w:hint="cs"/>
          <w:b/>
          <w:bCs/>
          <w:sz w:val="24"/>
          <w:szCs w:val="24"/>
          <w:cs/>
          <w:lang w:bidi="si-LK"/>
        </w:rPr>
        <w:t>කර්මාන්ත අමාත්‍යාංශය</w:t>
      </w:r>
    </w:p>
    <w:p w14:paraId="2F57AC7D" w14:textId="6C9135E3" w:rsidR="00B56398" w:rsidRPr="00C201C8" w:rsidRDefault="00B56398" w:rsidP="00DF7164">
      <w:pPr>
        <w:jc w:val="both"/>
        <w:rPr>
          <w:rFonts w:cs="Iskoola Pota"/>
          <w:sz w:val="24"/>
          <w:szCs w:val="24"/>
          <w:lang w:bidi="si-LK"/>
        </w:rPr>
      </w:pPr>
    </w:p>
    <w:sectPr w:rsidR="00B56398" w:rsidRPr="00C201C8" w:rsidSect="00215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altName w:val="Segoe UI"/>
    <w:panose1 w:val="020B0502040204020203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66"/>
    <w:rsid w:val="00037BBF"/>
    <w:rsid w:val="000B0A59"/>
    <w:rsid w:val="001B3539"/>
    <w:rsid w:val="001D445A"/>
    <w:rsid w:val="00215A5C"/>
    <w:rsid w:val="00286F25"/>
    <w:rsid w:val="00382B25"/>
    <w:rsid w:val="003F61A3"/>
    <w:rsid w:val="004824BC"/>
    <w:rsid w:val="004A209C"/>
    <w:rsid w:val="004C263D"/>
    <w:rsid w:val="00504330"/>
    <w:rsid w:val="0054220D"/>
    <w:rsid w:val="00561905"/>
    <w:rsid w:val="0061784B"/>
    <w:rsid w:val="006508B1"/>
    <w:rsid w:val="006B0F8B"/>
    <w:rsid w:val="006B69E7"/>
    <w:rsid w:val="006C4F77"/>
    <w:rsid w:val="006E1B2A"/>
    <w:rsid w:val="007279AA"/>
    <w:rsid w:val="007B38B3"/>
    <w:rsid w:val="008124CD"/>
    <w:rsid w:val="008341F1"/>
    <w:rsid w:val="008B72ED"/>
    <w:rsid w:val="00976B03"/>
    <w:rsid w:val="00996C44"/>
    <w:rsid w:val="00A42590"/>
    <w:rsid w:val="00A97791"/>
    <w:rsid w:val="00B10666"/>
    <w:rsid w:val="00B21753"/>
    <w:rsid w:val="00B56398"/>
    <w:rsid w:val="00B962F5"/>
    <w:rsid w:val="00BE284A"/>
    <w:rsid w:val="00C201C8"/>
    <w:rsid w:val="00D45B30"/>
    <w:rsid w:val="00D73584"/>
    <w:rsid w:val="00DA7161"/>
    <w:rsid w:val="00DF7164"/>
    <w:rsid w:val="00E341AD"/>
    <w:rsid w:val="00EF6273"/>
    <w:rsid w:val="00F3047B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DE320"/>
  <w15:docId w15:val="{C0C55385-0DAD-469C-87A8-BDD54F2F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23</cp:revision>
  <cp:lastPrinted>2023-06-08T07:29:00Z</cp:lastPrinted>
  <dcterms:created xsi:type="dcterms:W3CDTF">2023-06-08T07:11:00Z</dcterms:created>
  <dcterms:modified xsi:type="dcterms:W3CDTF">2023-06-09T03:57:00Z</dcterms:modified>
</cp:coreProperties>
</file>